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xmlns:wp14="http://schemas.microsoft.com/office/word/2010/wordml" w14:paraId="602A5EED" wp14:textId="77777777">
      <w:pPr>
        <w:spacing w:before="240" w:beforeAutospacing="0" w:after="240" w:afterAutospacing="0"/>
        <w:ind w:left="0" w:right="0" w:firstLine="0"/>
        <w:outlineLvl w:val="1"/>
        <w:rPr>
          <w:rFonts w:ascii="Segoe UI" w:hAnsi="Segoe UI" w:cs="Segoe UI"/>
          <w:b w:val="1"/>
          <w:sz w:val="24"/>
          <w:szCs w:val="24"/>
        </w:rPr>
      </w:pPr>
      <w:bookmarkStart w:name="_dx_frag_StartFragment" w:id="0"/>
      <w:bookmarkEnd w:id="0"/>
      <w:bookmarkStart w:name="_dx_frag_EndFragment" w:id="2"/>
      <w:bookmarkEnd w:id="2"/>
      <w:r>
        <w:rPr>
          <w:rFonts w:ascii="Segoe UI" w:hAnsi="Segoe UI" w:cs="Segoe UI"/>
          <w:b w:val="1"/>
          <w:sz w:val="24"/>
          <w:szCs w:val="24"/>
        </w:rPr>
        <w:t>Key Stakeholders and Roles</w:t>
      </w:r>
    </w:p>
    <w:p xmlns:wp14="http://schemas.microsoft.com/office/word/2010/wordml" w:rsidP="62216DDB" w14:paraId="7E48D349" wp14:textId="77777777">
      <w:pPr>
        <w:spacing w:before="240" w:beforeAutospacing="off" w:after="240" w:afterAutospacing="off"/>
        <w:ind w:left="0" w:right="0" w:firstLine="0"/>
        <w:outlineLvl w:val="2"/>
        <w:rPr>
          <w:rFonts w:ascii="Segoe UI" w:hAnsi="Segoe UI" w:cs="Segoe UI"/>
          <w:b w:val="0"/>
          <w:bCs w:val="0"/>
          <w:sz w:val="24"/>
          <w:szCs w:val="24"/>
          <w:lang w:val="en-US"/>
        </w:rPr>
      </w:pPr>
      <w:r w:rsidRPr="62216DDB" w:rsidR="62216DDB">
        <w:rPr>
          <w:rFonts w:ascii="Segoe UI" w:hAnsi="Segoe UI" w:cs="Segoe UI"/>
          <w:b w:val="0"/>
          <w:bCs w:val="0"/>
          <w:sz w:val="24"/>
          <w:szCs w:val="24"/>
          <w:lang w:val="en-US"/>
        </w:rPr>
        <w:t>This section sets out the key stakeholders involved in delivering the Voice of Change (VoC) program, outlining their roles, responsibilities, selection criteria, and common risks along with practical mitigation strategies. Clear role definition and active engagement are essential for effective coordination and delivery. Each stakeholder group brings a distinct but complementary contribution to the program’s goal of equipping widows with the support, skills, and confidence to lead change in their communities. The risk strategies included here are drawn from prior implementation experience and are intended to help teams anticipate and manage challenges before they disrupt progress.</w:t>
      </w:r>
    </w:p>
    <w:p xmlns:wp14="http://schemas.microsoft.com/office/word/2010/wordml" w14:paraId="672A6659" wp14:textId="77777777">
      <w:pPr>
        <w:spacing w:before="240" w:beforeAutospacing="0" w:after="240" w:afterAutospacing="0"/>
        <w:ind w:left="0" w:right="0" w:firstLine="0"/>
        <w:outlineLvl w:val="2"/>
        <w:rPr>
          <w:rFonts w:ascii="Segoe UI" w:hAnsi="Segoe UI" w:cs="Segoe UI"/>
          <w:b w:val="1"/>
          <w:sz w:val="24"/>
          <w:szCs w:val="24"/>
        </w:rPr>
      </w:pPr>
    </w:p>
    <w:p xmlns:wp14="http://schemas.microsoft.com/office/word/2010/wordml" w14:paraId="71CAC85F" wp14:textId="77777777">
      <w:pPr>
        <w:spacing w:before="240" w:beforeAutospacing="0" w:after="240" w:afterAutospacing="0"/>
        <w:ind w:left="0" w:right="0" w:firstLine="0"/>
        <w:outlineLvl w:val="2"/>
        <w:rPr>
          <w:rFonts w:ascii="Segoe UI" w:hAnsi="Segoe UI" w:cs="Segoe UI"/>
          <w:b w:val="1"/>
          <w:sz w:val="24"/>
          <w:szCs w:val="24"/>
        </w:rPr>
      </w:pPr>
      <w:r>
        <w:rPr>
          <w:rFonts w:ascii="Segoe UI" w:hAnsi="Segoe UI" w:cs="Segoe UI"/>
          <w:b w:val="1"/>
          <w:sz w:val="24"/>
          <w:szCs w:val="24"/>
        </w:rPr>
        <w:t>Widow Groups</w:t>
      </w:r>
    </w:p>
    <w:tbl>
      <w:tblPr>
        <w:tblStyle w:val="T1"/>
        <w:tblW w:w="0" w:type="auto"/>
      </w:tblPr>
      <w:tblGrid>
        <w:gridCol w:w="2261"/>
        <w:gridCol w:w="7129"/>
      </w:tblGrid>
      <w:tr xmlns:wp14="http://schemas.microsoft.com/office/word/2010/wordml" w:rsidTr="62216DDB" w14:paraId="357FCEAD" wp14:textId="77777777">
        <w:tc>
          <w:tcPr>
            <w:tcW w:w="2261" w:type="dxa"/>
            <w:tcMar/>
          </w:tcPr>
          <w:p w14:paraId="1E5A74F1" wp14:textId="77777777">
            <w:pPr>
              <w:ind w:left="0" w:right="0"/>
              <w:jc w:val="center"/>
              <w:rPr>
                <w:rFonts w:ascii="Segoe UI" w:hAnsi="Segoe UI" w:cs="Segoe UI"/>
                <w:b w:val="1"/>
                <w:sz w:val="24"/>
                <w:szCs w:val="24"/>
              </w:rPr>
            </w:pPr>
            <w:r>
              <w:rPr>
                <w:rFonts w:ascii="Segoe UI" w:hAnsi="Segoe UI" w:cs="Segoe UI"/>
                <w:b w:val="1"/>
                <w:sz w:val="24"/>
                <w:szCs w:val="24"/>
              </w:rPr>
              <w:t>Category</w:t>
            </w:r>
          </w:p>
        </w:tc>
        <w:tc>
          <w:tcPr>
            <w:tcW w:w="7129" w:type="dxa"/>
            <w:tcMar/>
          </w:tcPr>
          <w:p w14:paraId="0231F8D0" wp14:textId="77777777">
            <w:pPr>
              <w:ind w:left="0" w:right="0"/>
              <w:jc w:val="center"/>
              <w:rPr>
                <w:rFonts w:ascii="Segoe UI" w:hAnsi="Segoe UI" w:cs="Segoe UI"/>
                <w:b w:val="1"/>
                <w:sz w:val="24"/>
                <w:szCs w:val="24"/>
              </w:rPr>
            </w:pPr>
            <w:r>
              <w:rPr>
                <w:rFonts w:ascii="Segoe UI" w:hAnsi="Segoe UI" w:cs="Segoe UI"/>
                <w:b w:val="1"/>
                <w:sz w:val="24"/>
                <w:szCs w:val="24"/>
              </w:rPr>
              <w:t>Details</w:t>
            </w:r>
          </w:p>
          <w:p w14:paraId="0A37501D" wp14:textId="77777777">
            <w:pPr>
              <w:ind w:left="0" w:right="0"/>
              <w:jc w:val="center"/>
              <w:rPr>
                <w:rFonts w:ascii="Segoe UI" w:hAnsi="Segoe UI" w:cs="Segoe UI"/>
                <w:b w:val="1"/>
                <w:sz w:val="24"/>
                <w:szCs w:val="24"/>
              </w:rPr>
            </w:pPr>
          </w:p>
        </w:tc>
      </w:tr>
      <w:tr xmlns:wp14="http://schemas.microsoft.com/office/word/2010/wordml" w:rsidTr="62216DDB" w14:paraId="424C15EE" wp14:textId="77777777">
        <w:tc>
          <w:tcPr>
            <w:tcW w:w="2261" w:type="dxa"/>
            <w:tcMar/>
          </w:tcPr>
          <w:p w14:paraId="2AD40A83" wp14:textId="77777777">
            <w:pPr>
              <w:ind w:left="0" w:right="0"/>
              <w:rPr>
                <w:rFonts w:ascii="Segoe UI" w:hAnsi="Segoe UI" w:cs="Segoe UI"/>
                <w:sz w:val="24"/>
                <w:szCs w:val="24"/>
              </w:rPr>
            </w:pPr>
            <w:r>
              <w:rPr>
                <w:rFonts w:ascii="Segoe UI" w:hAnsi="Segoe UI" w:cs="Segoe UI"/>
                <w:b w:val="1"/>
                <w:sz w:val="24"/>
                <w:szCs w:val="24"/>
              </w:rPr>
              <w:t>Responsibilities</w:t>
            </w:r>
          </w:p>
        </w:tc>
        <w:tc>
          <w:tcPr>
            <w:tcW w:w="7129" w:type="dxa"/>
            <w:tcMar/>
          </w:tcPr>
          <w:p w:rsidP="62216DDB" w14:paraId="30DCB416" wp14:textId="77777777">
            <w:pPr>
              <w:ind w:left="0" w:right="0"/>
              <w:rPr>
                <w:rFonts w:ascii="Segoe UI" w:hAnsi="Segoe UI" w:cs="Segoe UI"/>
                <w:sz w:val="24"/>
                <w:szCs w:val="24"/>
                <w:lang w:val="en-US"/>
              </w:rPr>
            </w:pPr>
            <w:r w:rsidRPr="62216DDB">
              <w:rPr>
                <w:rFonts w:ascii="Segoe UI" w:hAnsi="Segoe UI" w:cs="Segoe UI"/>
                <w:sz w:val="24"/>
                <w:szCs w:val="24"/>
                <w:lang w:val="en-US"/>
              </w:rPr>
              <w:t>• Participate in weekly VoC sessions</w:t>
            </w:r>
            <w:r>
              <w:rPr>
                <w:rFonts w:ascii="Segoe UI" w:hAnsi="Segoe UI" w:cs="Segoe UI"/>
                <w:sz w:val="24"/>
                <w:szCs w:val="24"/>
              </w:rPr>
              <w:br w:type="textWrapping"/>
            </w:r>
            <w:r w:rsidRPr="62216DDB">
              <w:rPr>
                <w:rFonts w:ascii="Segoe UI" w:hAnsi="Segoe UI" w:cs="Segoe UI"/>
                <w:sz w:val="24"/>
                <w:szCs w:val="24"/>
                <w:lang w:val="en-US"/>
              </w:rPr>
              <w:t>• Provide safe, confidential spaces for sharing</w:t>
            </w:r>
            <w:r>
              <w:rPr>
                <w:rFonts w:ascii="Segoe UI" w:hAnsi="Segoe UI" w:cs="Segoe UI"/>
                <w:sz w:val="24"/>
                <w:szCs w:val="24"/>
              </w:rPr>
              <w:br w:type="textWrapping"/>
            </w:r>
            <w:r w:rsidRPr="62216DDB">
              <w:rPr>
                <w:rFonts w:ascii="Segoe UI" w:hAnsi="Segoe UI" w:cs="Segoe UI"/>
                <w:sz w:val="24"/>
                <w:szCs w:val="24"/>
                <w:lang w:val="en-US"/>
              </w:rPr>
              <w:t>• Implement social action projects</w:t>
            </w:r>
            <w:r>
              <w:rPr>
                <w:rFonts w:ascii="Segoe UI" w:hAnsi="Segoe UI" w:cs="Segoe UI"/>
                <w:sz w:val="24"/>
                <w:szCs w:val="24"/>
              </w:rPr>
              <w:br w:type="textWrapping"/>
            </w:r>
            <w:r w:rsidRPr="62216DDB">
              <w:rPr>
                <w:rFonts w:ascii="Segoe UI" w:hAnsi="Segoe UI" w:cs="Segoe UI"/>
                <w:sz w:val="24"/>
                <w:szCs w:val="24"/>
                <w:lang w:val="en-US"/>
              </w:rPr>
              <w:t>• Support group trainers</w:t>
            </w:r>
            <w:r>
              <w:rPr>
                <w:rFonts w:ascii="Segoe UI" w:hAnsi="Segoe UI" w:cs="Segoe UI"/>
                <w:sz w:val="24"/>
                <w:szCs w:val="24"/>
              </w:rPr>
              <w:br w:type="textWrapping"/>
            </w:r>
            <w:r w:rsidRPr="62216DDB">
              <w:rPr>
                <w:rFonts w:ascii="Segoe UI" w:hAnsi="Segoe UI" w:cs="Segoe UI"/>
                <w:sz w:val="24"/>
                <w:szCs w:val="24"/>
                <w:lang w:val="en-US"/>
              </w:rPr>
              <w:t>• Document group activities and outcomes</w:t>
            </w:r>
          </w:p>
        </w:tc>
      </w:tr>
      <w:tr xmlns:wp14="http://schemas.microsoft.com/office/word/2010/wordml" w:rsidTr="62216DDB" w14:paraId="65F7AB04" wp14:textId="77777777">
        <w:tc>
          <w:tcPr>
            <w:tcW w:w="2261" w:type="dxa"/>
            <w:tcMar/>
          </w:tcPr>
          <w:p w14:paraId="04C78876" wp14:textId="77777777">
            <w:pPr>
              <w:ind w:left="0" w:right="0"/>
              <w:rPr>
                <w:rFonts w:ascii="Segoe UI" w:hAnsi="Segoe UI" w:cs="Segoe UI"/>
                <w:sz w:val="24"/>
                <w:szCs w:val="24"/>
              </w:rPr>
            </w:pPr>
            <w:r>
              <w:rPr>
                <w:rFonts w:ascii="Segoe UI" w:hAnsi="Segoe UI" w:cs="Segoe UI"/>
                <w:b w:val="1"/>
                <w:sz w:val="24"/>
                <w:szCs w:val="24"/>
              </w:rPr>
              <w:t>Selection Criteria</w:t>
            </w:r>
          </w:p>
        </w:tc>
        <w:tc>
          <w:tcPr>
            <w:tcW w:w="7129" w:type="dxa"/>
            <w:tcMar/>
          </w:tcPr>
          <w:p w14:paraId="2A4AF47B" wp14:textId="77777777">
            <w:pPr>
              <w:ind w:left="0" w:right="0"/>
              <w:rPr>
                <w:rFonts w:ascii="Segoe UI" w:hAnsi="Segoe UI" w:cs="Segoe UI"/>
                <w:sz w:val="24"/>
                <w:szCs w:val="24"/>
              </w:rPr>
            </w:pPr>
            <w:r>
              <w:rPr>
                <w:rFonts w:ascii="Segoe UI" w:hAnsi="Segoe UI" w:cs="Segoe UI"/>
                <w:sz w:val="24"/>
                <w:szCs w:val="24"/>
              </w:rPr>
              <w:t>• Existence for more than one year</w:t>
            </w:r>
            <w:r>
              <w:rPr>
                <w:rFonts w:ascii="Segoe UI" w:hAnsi="Segoe UI" w:cs="Segoe UI"/>
                <w:sz w:val="24"/>
                <w:szCs w:val="24"/>
              </w:rPr>
              <w:br w:type="textWrapping"/>
            </w:r>
            <w:r>
              <w:rPr>
                <w:rFonts w:ascii="Segoe UI" w:hAnsi="Segoe UI" w:cs="Segoe UI"/>
                <w:sz w:val="24"/>
                <w:szCs w:val="24"/>
              </w:rPr>
              <w:t>• Legal registration and documentation</w:t>
            </w:r>
            <w:r>
              <w:rPr>
                <w:rFonts w:ascii="Segoe UI" w:hAnsi="Segoe UI" w:cs="Segoe UI"/>
                <w:sz w:val="24"/>
                <w:szCs w:val="24"/>
              </w:rPr>
              <w:br w:type="textWrapping"/>
            </w:r>
            <w:r>
              <w:rPr>
                <w:rFonts w:ascii="Segoe UI" w:hAnsi="Segoe UI" w:cs="Segoe UI"/>
                <w:sz w:val="24"/>
                <w:szCs w:val="24"/>
              </w:rPr>
              <w:t>• Unity and love among members</w:t>
            </w:r>
            <w:r>
              <w:rPr>
                <w:rFonts w:ascii="Segoe UI" w:hAnsi="Segoe UI" w:cs="Segoe UI"/>
                <w:sz w:val="24"/>
                <w:szCs w:val="24"/>
              </w:rPr>
              <w:br w:type="textWrapping"/>
            </w:r>
            <w:r>
              <w:rPr>
                <w:rFonts w:ascii="Segoe UI" w:hAnsi="Segoe UI" w:cs="Segoe UI"/>
                <w:sz w:val="24"/>
                <w:szCs w:val="24"/>
              </w:rPr>
              <w:t>• Commitment to weekly meetings</w:t>
            </w:r>
            <w:r>
              <w:rPr>
                <w:rFonts w:ascii="Segoe UI" w:hAnsi="Segoe UI" w:cs="Segoe UI"/>
                <w:sz w:val="24"/>
                <w:szCs w:val="24"/>
              </w:rPr>
              <w:br w:type="textWrapping"/>
            </w:r>
            <w:r>
              <w:rPr>
                <w:rFonts w:ascii="Segoe UI" w:hAnsi="Segoe UI" w:cs="Segoe UI"/>
                <w:sz w:val="24"/>
                <w:szCs w:val="24"/>
              </w:rPr>
              <w:t>• Willingness to sign MOU</w:t>
            </w:r>
          </w:p>
        </w:tc>
      </w:tr>
      <w:tr xmlns:wp14="http://schemas.microsoft.com/office/word/2010/wordml" w:rsidTr="62216DDB" w14:paraId="5DC9DEA2" wp14:textId="77777777">
        <w:tc>
          <w:tcPr>
            <w:tcW w:w="2261" w:type="dxa"/>
            <w:tcMar/>
          </w:tcPr>
          <w:p w14:paraId="68C86A81" wp14:textId="77777777">
            <w:pPr>
              <w:ind w:left="0" w:right="0"/>
              <w:rPr>
                <w:rFonts w:ascii="Segoe UI" w:hAnsi="Segoe UI" w:cs="Segoe UI"/>
                <w:sz w:val="24"/>
                <w:szCs w:val="24"/>
              </w:rPr>
            </w:pPr>
            <w:r>
              <w:rPr>
                <w:rFonts w:ascii="Segoe UI" w:hAnsi="Segoe UI" w:cs="Segoe UI"/>
                <w:b w:val="1"/>
                <w:sz w:val="24"/>
                <w:szCs w:val="24"/>
              </w:rPr>
              <w:t>Potential Risks</w:t>
            </w:r>
          </w:p>
        </w:tc>
        <w:tc>
          <w:tcPr>
            <w:tcW w:w="7129" w:type="dxa"/>
            <w:tcMar/>
          </w:tcPr>
          <w:p w14:paraId="3F56E8E9" wp14:textId="77777777">
            <w:pPr>
              <w:ind w:left="0" w:right="0"/>
              <w:rPr>
                <w:rFonts w:ascii="Segoe UI" w:hAnsi="Segoe UI" w:cs="Segoe UI"/>
                <w:sz w:val="24"/>
                <w:szCs w:val="24"/>
              </w:rPr>
            </w:pPr>
            <w:r>
              <w:rPr>
                <w:rFonts w:ascii="Segoe UI" w:hAnsi="Segoe UI" w:cs="Segoe UI"/>
                <w:sz w:val="24"/>
                <w:szCs w:val="24"/>
              </w:rPr>
              <w:t>Group conflict affecting implementation</w:t>
            </w:r>
            <w:r>
              <w:rPr>
                <w:rFonts w:ascii="Segoe UI" w:hAnsi="Segoe UI" w:cs="Segoe UI"/>
                <w:sz w:val="24"/>
                <w:szCs w:val="24"/>
              </w:rPr>
              <w:br w:type="textWrapping"/>
            </w:r>
            <w:r>
              <w:rPr>
                <w:rFonts w:ascii="Segoe UI" w:hAnsi="Segoe UI" w:cs="Segoe UI"/>
                <w:sz w:val="24"/>
                <w:szCs w:val="24"/>
              </w:rPr>
              <w:t>Insufficient group attendance</w:t>
            </w:r>
            <w:r>
              <w:rPr>
                <w:rFonts w:ascii="Segoe UI" w:hAnsi="Segoe UI" w:cs="Segoe UI"/>
                <w:sz w:val="24"/>
                <w:szCs w:val="24"/>
              </w:rPr>
              <w:br w:type="textWrapping"/>
            </w:r>
            <w:r>
              <w:rPr>
                <w:rFonts w:ascii="Segoe UI" w:hAnsi="Segoe UI" w:cs="Segoe UI"/>
                <w:sz w:val="24"/>
                <w:szCs w:val="24"/>
              </w:rPr>
              <w:t>Lack of engagement with curriculum</w:t>
            </w:r>
          </w:p>
        </w:tc>
      </w:tr>
      <w:tr xmlns:wp14="http://schemas.microsoft.com/office/word/2010/wordml" w:rsidTr="62216DDB" w14:paraId="10A33C0B" wp14:textId="77777777">
        <w:tc>
          <w:tcPr>
            <w:tcW w:w="2261" w:type="dxa"/>
            <w:tcMar/>
          </w:tcPr>
          <w:p w14:paraId="01E6C82D" wp14:textId="77777777">
            <w:pPr>
              <w:ind w:left="0" w:right="0"/>
              <w:rPr>
                <w:rFonts w:ascii="Segoe UI" w:hAnsi="Segoe UI" w:cs="Segoe UI"/>
                <w:sz w:val="24"/>
                <w:szCs w:val="24"/>
              </w:rPr>
            </w:pPr>
            <w:r>
              <w:rPr>
                <w:rFonts w:ascii="Segoe UI" w:hAnsi="Segoe UI" w:cs="Segoe UI"/>
                <w:b w:val="1"/>
                <w:sz w:val="24"/>
                <w:szCs w:val="24"/>
              </w:rPr>
              <w:t>Mitigation Strategies</w:t>
            </w:r>
          </w:p>
        </w:tc>
        <w:tc>
          <w:tcPr>
            <w:tcW w:w="7129" w:type="dxa"/>
            <w:tcMar/>
          </w:tcPr>
          <w:p w14:paraId="37D305F8" wp14:textId="77777777">
            <w:pPr>
              <w:ind w:left="0" w:right="0"/>
              <w:rPr>
                <w:rFonts w:ascii="Segoe UI" w:hAnsi="Segoe UI" w:cs="Segoe UI"/>
                <w:sz w:val="24"/>
                <w:szCs w:val="24"/>
              </w:rPr>
            </w:pPr>
            <w:r>
              <w:rPr>
                <w:rFonts w:ascii="Segoe UI" w:hAnsi="Segoe UI" w:cs="Segoe UI"/>
                <w:sz w:val="24"/>
                <w:szCs w:val="24"/>
              </w:rPr>
              <w:t>Implement conflict resolution training for all group members</w:t>
            </w:r>
            <w:r>
              <w:rPr>
                <w:rFonts w:ascii="Segoe UI" w:hAnsi="Segoe UI" w:cs="Segoe UI"/>
                <w:sz w:val="24"/>
                <w:szCs w:val="24"/>
              </w:rPr>
              <w:br w:type="textWrapping"/>
            </w:r>
            <w:r>
              <w:rPr>
                <w:rFonts w:ascii="Segoe UI" w:hAnsi="Segoe UI" w:cs="Segoe UI"/>
                <w:sz w:val="24"/>
                <w:szCs w:val="24"/>
              </w:rPr>
              <w:t>Establish clear communication protocols and grievance procedures</w:t>
            </w:r>
            <w:r>
              <w:rPr>
                <w:rFonts w:ascii="Segoe UI" w:hAnsi="Segoe UI" w:cs="Segoe UI"/>
                <w:sz w:val="24"/>
                <w:szCs w:val="24"/>
              </w:rPr>
              <w:br w:type="textWrapping"/>
            </w:r>
            <w:r>
              <w:rPr>
                <w:rFonts w:ascii="Segoe UI" w:hAnsi="Segoe UI" w:cs="Segoe UI"/>
                <w:sz w:val="24"/>
                <w:szCs w:val="24"/>
              </w:rPr>
              <w:t>Conduct regular check-ins with group leadership to identify and address emerging conflicts</w:t>
            </w:r>
            <w:r>
              <w:rPr>
                <w:rFonts w:ascii="Segoe UI" w:hAnsi="Segoe UI" w:cs="Segoe UI"/>
                <w:sz w:val="24"/>
                <w:szCs w:val="24"/>
              </w:rPr>
              <w:br w:type="textWrapping"/>
            </w:r>
            <w:r>
              <w:rPr>
                <w:rFonts w:ascii="Segoe UI" w:hAnsi="Segoe UI" w:cs="Segoe UI"/>
                <w:sz w:val="24"/>
                <w:szCs w:val="24"/>
              </w:rPr>
              <w:t xml:space="preserve"> Create an attendance incentive system that recognizes consistent participation</w:t>
            </w:r>
            <w:r>
              <w:rPr>
                <w:rFonts w:ascii="Segoe UI" w:hAnsi="Segoe UI" w:cs="Segoe UI"/>
                <w:sz w:val="24"/>
                <w:szCs w:val="24"/>
              </w:rPr>
              <w:br w:type="textWrapping"/>
            </w:r>
            <w:r>
              <w:rPr>
                <w:rFonts w:ascii="Segoe UI" w:hAnsi="Segoe UI" w:cs="Segoe UI"/>
                <w:sz w:val="24"/>
                <w:szCs w:val="24"/>
              </w:rPr>
              <w:t>Schedule meetings at times determined by group consensus to maximize convenience</w:t>
            </w:r>
            <w:r>
              <w:rPr>
                <w:rFonts w:ascii="Segoe UI" w:hAnsi="Segoe UI" w:cs="Segoe UI"/>
                <w:sz w:val="24"/>
                <w:szCs w:val="24"/>
              </w:rPr>
              <w:br w:type="textWrapping"/>
            </w:r>
            <w:r>
              <w:rPr>
                <w:rFonts w:ascii="Segoe UI" w:hAnsi="Segoe UI" w:cs="Segoe UI"/>
                <w:sz w:val="24"/>
                <w:szCs w:val="24"/>
              </w:rPr>
              <w:t>Implement a buddy system where members check in with each other before meetings</w:t>
            </w:r>
            <w:r>
              <w:rPr>
                <w:rFonts w:ascii="Segoe UI" w:hAnsi="Segoe UI" w:cs="Segoe UI"/>
                <w:sz w:val="24"/>
                <w:szCs w:val="24"/>
              </w:rPr>
              <w:br w:type="textWrapping"/>
            </w:r>
            <w:r>
              <w:rPr>
                <w:rFonts w:ascii="Segoe UI" w:hAnsi="Segoe UI" w:cs="Segoe UI"/>
                <w:sz w:val="24"/>
                <w:szCs w:val="24"/>
              </w:rPr>
              <w:t>Adapt curriculum to incorporate local contexts and relevant examples</w:t>
            </w:r>
            <w:r>
              <w:rPr>
                <w:rFonts w:ascii="Segoe UI" w:hAnsi="Segoe UI" w:cs="Segoe UI"/>
                <w:sz w:val="24"/>
                <w:szCs w:val="24"/>
              </w:rPr>
              <w:br w:type="textWrapping"/>
            </w:r>
            <w:r>
              <w:rPr>
                <w:rFonts w:ascii="Segoe UI" w:hAnsi="Segoe UI" w:cs="Segoe UI"/>
                <w:sz w:val="24"/>
                <w:szCs w:val="24"/>
              </w:rPr>
              <w:t>Use participatory methods that encourage active involvement</w:t>
            </w:r>
            <w:r>
              <w:rPr>
                <w:rFonts w:ascii="Segoe UI" w:hAnsi="Segoe UI" w:cs="Segoe UI"/>
                <w:sz w:val="24"/>
                <w:szCs w:val="24"/>
              </w:rPr>
              <w:br w:type="textWrapping"/>
            </w:r>
            <w:r>
              <w:rPr>
                <w:rFonts w:ascii="Segoe UI" w:hAnsi="Segoe UI" w:cs="Segoe UI"/>
                <w:sz w:val="24"/>
                <w:szCs w:val="24"/>
              </w:rPr>
              <w:t>Collect regular feedback on curriculum relevance and make necessary adjustments</w:t>
            </w:r>
          </w:p>
        </w:tc>
      </w:tr>
    </w:tbl>
    <w:p xmlns:wp14="http://schemas.microsoft.com/office/word/2010/wordml" w14:paraId="5DAB6C7B" wp14:textId="77777777">
      <w:pPr>
        <w:spacing w:before="0" w:beforeAutospacing="0" w:after="0" w:afterAutospacing="0"/>
        <w:ind w:left="0" w:right="0" w:firstLine="0"/>
        <w:rPr>
          <w:rFonts w:ascii="Segoe UI" w:hAnsi="Segoe UI" w:cs="Segoe UI"/>
          <w:sz w:val="24"/>
          <w:szCs w:val="24"/>
        </w:rPr>
      </w:pPr>
    </w:p>
    <w:tbl>
      <w:tblPr>
        <w:tblStyle w:val="T1"/>
        <w:tblW w:w="0" w:type="auto"/>
      </w:tblPr>
      <w:tblGrid>
        <w:gridCol w:w="2406"/>
        <w:gridCol w:w="7170"/>
      </w:tblGrid>
      <w:tr xmlns:wp14="http://schemas.microsoft.com/office/word/2010/wordml" w:rsidTr="62216DDB" w14:paraId="7369441D" wp14:textId="77777777">
        <w:tc>
          <w:tcPr>
            <w:tcW w:w="0" w:type="auto"/>
            <w:gridSpan w:val="2"/>
            <w:shd w:val="clear" w:color="auto" w:fill="F2F2F2" w:themeFill="background1" w:themeFillShade="F2"/>
            <w:tcMar/>
          </w:tcPr>
          <w:p w14:paraId="070D994B" wp14:textId="77777777">
            <w:pPr>
              <w:ind w:left="0" w:right="0"/>
              <w:jc w:val="center"/>
              <w:rPr>
                <w:rFonts w:ascii="Segoe UI" w:hAnsi="Segoe UI" w:cs="Segoe UI"/>
                <w:b w:val="1"/>
                <w:sz w:val="24"/>
                <w:szCs w:val="24"/>
              </w:rPr>
            </w:pPr>
            <w:r>
              <w:rPr>
                <w:rFonts w:ascii="Segoe UI" w:hAnsi="Segoe UI" w:cs="Segoe UI"/>
                <w:b w:val="1"/>
                <w:sz w:val="24"/>
                <w:szCs w:val="24"/>
                <w:rtl w:val="0"/>
                <w:lang w:val="en-US" w:eastAsia="en-US" w:bidi="en-US"/>
              </w:rPr>
              <w:t>Widow Trainers</w:t>
            </w:r>
          </w:p>
          <w:p w14:paraId="02EB378F" wp14:textId="77777777">
            <w:pPr>
              <w:ind w:left="0" w:right="0"/>
              <w:jc w:val="center"/>
              <w:rPr>
                <w:rFonts w:ascii="Segoe UI" w:hAnsi="Segoe UI" w:cs="Segoe UI"/>
                <w:b w:val="1"/>
                <w:sz w:val="24"/>
                <w:szCs w:val="24"/>
              </w:rPr>
            </w:pPr>
          </w:p>
        </w:tc>
      </w:tr>
      <w:tr xmlns:wp14="http://schemas.microsoft.com/office/word/2010/wordml" w:rsidTr="62216DDB" w14:paraId="340B331D" wp14:textId="77777777">
        <w:tc>
          <w:tcPr>
            <w:tcW w:w="0" w:type="auto"/>
            <w:tcMar/>
          </w:tcPr>
          <w:p w14:paraId="059C988B" wp14:textId="77777777">
            <w:pPr>
              <w:ind w:left="0" w:right="0"/>
              <w:rPr>
                <w:rFonts w:ascii="Segoe UI" w:hAnsi="Segoe UI" w:cs="Segoe UI"/>
                <w:sz w:val="24"/>
                <w:szCs w:val="24"/>
              </w:rPr>
            </w:pPr>
            <w:r>
              <w:rPr>
                <w:rFonts w:ascii="Segoe UI" w:hAnsi="Segoe UI" w:cs="Segoe UI"/>
                <w:b w:val="1"/>
                <w:sz w:val="24"/>
                <w:szCs w:val="24"/>
              </w:rPr>
              <w:t>Responsibilities</w:t>
            </w:r>
          </w:p>
        </w:tc>
        <w:tc>
          <w:tcPr>
            <w:tcW w:w="0" w:type="auto"/>
            <w:tcMar/>
          </w:tcPr>
          <w:p w:rsidP="62216DDB" w14:paraId="59ED2006" wp14:textId="77777777">
            <w:pPr>
              <w:ind w:left="0" w:right="0"/>
              <w:rPr>
                <w:rFonts w:ascii="Segoe UI" w:hAnsi="Segoe UI" w:cs="Segoe UI"/>
                <w:sz w:val="24"/>
                <w:szCs w:val="24"/>
                <w:lang w:val="en-US"/>
              </w:rPr>
            </w:pPr>
            <w:r w:rsidRPr="62216DDB">
              <w:rPr>
                <w:rFonts w:ascii="Segoe UI" w:hAnsi="Segoe UI" w:cs="Segoe UI"/>
                <w:sz w:val="24"/>
                <w:szCs w:val="24"/>
                <w:lang w:val="en-US"/>
              </w:rPr>
              <w:t xml:space="preserve"> Lead weekly VoC trainings in their groups</w:t>
            </w:r>
            <w:r>
              <w:rPr>
                <w:rFonts w:ascii="Segoe UI" w:hAnsi="Segoe UI" w:cs="Segoe UI"/>
                <w:sz w:val="24"/>
                <w:szCs w:val="24"/>
              </w:rPr>
              <w:br w:type="textWrapping"/>
            </w:r>
            <w:r w:rsidRPr="62216DDB">
              <w:rPr>
                <w:rFonts w:ascii="Segoe UI" w:hAnsi="Segoe UI" w:cs="Segoe UI"/>
                <w:sz w:val="24"/>
                <w:szCs w:val="24"/>
                <w:lang w:val="en-US"/>
              </w:rPr>
              <w:t>Attend VOC trainings and other relevant training</w:t>
            </w:r>
            <w:r>
              <w:rPr>
                <w:rFonts w:ascii="Segoe UI" w:hAnsi="Segoe UI" w:cs="Segoe UI"/>
                <w:sz w:val="24"/>
                <w:szCs w:val="24"/>
              </w:rPr>
              <w:br w:type="textWrapping"/>
            </w:r>
            <w:r w:rsidRPr="62216DDB">
              <w:rPr>
                <w:rFonts w:ascii="Segoe UI" w:hAnsi="Segoe UI" w:cs="Segoe UI"/>
                <w:sz w:val="24"/>
                <w:szCs w:val="24"/>
                <w:lang w:val="en-US"/>
              </w:rPr>
              <w:t>Serve as community ambassadors for Nyanam</w:t>
            </w:r>
            <w:r>
              <w:rPr>
                <w:rFonts w:ascii="Segoe UI" w:hAnsi="Segoe UI" w:cs="Segoe UI"/>
                <w:sz w:val="24"/>
                <w:szCs w:val="24"/>
              </w:rPr>
              <w:br w:type="textWrapping"/>
            </w:r>
            <w:r w:rsidRPr="62216DDB">
              <w:rPr>
                <w:rFonts w:ascii="Segoe UI" w:hAnsi="Segoe UI" w:cs="Segoe UI"/>
                <w:sz w:val="24"/>
                <w:szCs w:val="24"/>
                <w:lang w:val="en-US"/>
              </w:rPr>
              <w:t>Identify and refer widows needing counseling</w:t>
            </w:r>
            <w:r>
              <w:rPr>
                <w:rFonts w:ascii="Segoe UI" w:hAnsi="Segoe UI" w:cs="Segoe UI"/>
                <w:sz w:val="24"/>
                <w:szCs w:val="24"/>
              </w:rPr>
              <w:br w:type="textWrapping"/>
            </w:r>
            <w:r w:rsidRPr="62216DDB">
              <w:rPr>
                <w:rFonts w:ascii="Segoe UI" w:hAnsi="Segoe UI" w:cs="Segoe UI"/>
                <w:sz w:val="24"/>
                <w:szCs w:val="24"/>
                <w:lang w:val="en-US"/>
              </w:rPr>
              <w:t>Report challenges to widow mentors</w:t>
            </w:r>
          </w:p>
        </w:tc>
      </w:tr>
      <w:tr xmlns:wp14="http://schemas.microsoft.com/office/word/2010/wordml" w:rsidTr="62216DDB" w14:paraId="334203D7" wp14:textId="77777777">
        <w:tc>
          <w:tcPr>
            <w:tcW w:w="0" w:type="auto"/>
            <w:tcMar/>
          </w:tcPr>
          <w:p w14:paraId="185B2C25" wp14:textId="77777777">
            <w:pPr>
              <w:ind w:left="0" w:right="0"/>
              <w:rPr>
                <w:rFonts w:ascii="Segoe UI" w:hAnsi="Segoe UI" w:cs="Segoe UI"/>
                <w:sz w:val="24"/>
                <w:szCs w:val="24"/>
              </w:rPr>
            </w:pPr>
            <w:r>
              <w:rPr>
                <w:rFonts w:ascii="Segoe UI" w:hAnsi="Segoe UI" w:cs="Segoe UI"/>
                <w:b w:val="1"/>
                <w:sz w:val="24"/>
                <w:szCs w:val="24"/>
              </w:rPr>
              <w:t>Selection Criteria</w:t>
            </w:r>
          </w:p>
        </w:tc>
        <w:tc>
          <w:tcPr>
            <w:tcW w:w="0" w:type="auto"/>
            <w:tcMar/>
          </w:tcPr>
          <w:p w14:paraId="02AE692A" wp14:textId="77777777">
            <w:pPr>
              <w:ind w:left="0" w:right="0"/>
              <w:rPr>
                <w:rFonts w:ascii="Segoe UI" w:hAnsi="Segoe UI" w:cs="Segoe UI"/>
                <w:sz w:val="24"/>
                <w:szCs w:val="24"/>
              </w:rPr>
            </w:pPr>
            <w:r>
              <w:rPr>
                <w:rFonts w:ascii="Segoe UI" w:hAnsi="Segoe UI" w:cs="Segoe UI"/>
                <w:sz w:val="24"/>
                <w:szCs w:val="24"/>
              </w:rPr>
              <w:t>Age between 35-50 years</w:t>
            </w:r>
            <w:r>
              <w:rPr>
                <w:rFonts w:ascii="Segoe UI" w:hAnsi="Segoe UI" w:cs="Segoe UI"/>
                <w:sz w:val="24"/>
                <w:szCs w:val="24"/>
              </w:rPr>
              <w:br w:type="textWrapping"/>
            </w:r>
            <w:r>
              <w:rPr>
                <w:rFonts w:ascii="Segoe UI" w:hAnsi="Segoe UI" w:cs="Segoe UI"/>
                <w:sz w:val="24"/>
                <w:szCs w:val="24"/>
              </w:rPr>
              <w:t>Self-driven and dedicated</w:t>
            </w:r>
            <w:r>
              <w:rPr>
                <w:rFonts w:ascii="Segoe UI" w:hAnsi="Segoe UI" w:cs="Segoe UI"/>
                <w:sz w:val="24"/>
                <w:szCs w:val="24"/>
              </w:rPr>
              <w:br w:type="textWrapping"/>
            </w:r>
            <w:r>
              <w:rPr>
                <w:rFonts w:ascii="Segoe UI" w:hAnsi="Segoe UI" w:cs="Segoe UI"/>
                <w:sz w:val="24"/>
                <w:szCs w:val="24"/>
              </w:rPr>
              <w:t>Able to read and write</w:t>
            </w:r>
            <w:r>
              <w:rPr>
                <w:rFonts w:ascii="Segoe UI" w:hAnsi="Segoe UI" w:cs="Segoe UI"/>
                <w:sz w:val="24"/>
                <w:szCs w:val="24"/>
              </w:rPr>
              <w:br w:type="textWrapping"/>
            </w:r>
            <w:r>
              <w:rPr>
                <w:rFonts w:ascii="Segoe UI" w:hAnsi="Segoe UI" w:cs="Segoe UI"/>
                <w:sz w:val="24"/>
                <w:szCs w:val="24"/>
              </w:rPr>
              <w:t>Time-conscious and reliable</w:t>
            </w:r>
            <w:r>
              <w:rPr>
                <w:rFonts w:ascii="Segoe UI" w:hAnsi="Segoe UI" w:cs="Segoe UI"/>
                <w:sz w:val="24"/>
                <w:szCs w:val="24"/>
              </w:rPr>
              <w:br w:type="textWrapping"/>
            </w:r>
            <w:r>
              <w:rPr>
                <w:rFonts w:ascii="Segoe UI" w:hAnsi="Segoe UI" w:cs="Segoe UI"/>
                <w:sz w:val="24"/>
                <w:szCs w:val="24"/>
              </w:rPr>
              <w:t>Deep listening skills</w:t>
            </w:r>
          </w:p>
          <w:p w14:paraId="7569B5C9" wp14:textId="77777777">
            <w:pPr>
              <w:ind w:left="0" w:right="0"/>
              <w:rPr>
                <w:rFonts w:ascii="Segoe UI" w:hAnsi="Segoe UI" w:cs="Segoe UI"/>
                <w:sz w:val="24"/>
                <w:szCs w:val="24"/>
              </w:rPr>
            </w:pPr>
            <w:r>
              <w:rPr>
                <w:rFonts w:ascii="Segoe UI" w:hAnsi="Segoe UI" w:cs="Segoe UI"/>
                <w:sz w:val="24"/>
                <w:szCs w:val="24"/>
              </w:rPr>
              <w:t>Regular group attendance (80%+)</w:t>
            </w:r>
          </w:p>
        </w:tc>
      </w:tr>
      <w:tr xmlns:wp14="http://schemas.microsoft.com/office/word/2010/wordml" w:rsidTr="62216DDB" w14:paraId="4C532431" wp14:textId="77777777">
        <w:tc>
          <w:tcPr>
            <w:tcW w:w="0" w:type="auto"/>
            <w:tcMar/>
          </w:tcPr>
          <w:p w14:paraId="6D4D6677" wp14:textId="77777777">
            <w:pPr>
              <w:ind w:left="0" w:right="0"/>
              <w:rPr>
                <w:rFonts w:ascii="Segoe UI" w:hAnsi="Segoe UI" w:cs="Segoe UI"/>
                <w:sz w:val="24"/>
                <w:szCs w:val="24"/>
              </w:rPr>
            </w:pPr>
            <w:r>
              <w:rPr>
                <w:rFonts w:ascii="Segoe UI" w:hAnsi="Segoe UI" w:cs="Segoe UI"/>
                <w:b w:val="1"/>
                <w:sz w:val="24"/>
                <w:szCs w:val="24"/>
              </w:rPr>
              <w:t>Potential Risks</w:t>
            </w:r>
          </w:p>
        </w:tc>
        <w:tc>
          <w:tcPr>
            <w:tcW w:w="0" w:type="auto"/>
            <w:tcMar/>
          </w:tcPr>
          <w:p w14:paraId="16C219D4" wp14:textId="77777777">
            <w:pPr>
              <w:ind w:left="0" w:right="0"/>
              <w:rPr>
                <w:rFonts w:ascii="Segoe UI" w:hAnsi="Segoe UI" w:cs="Segoe UI"/>
                <w:sz w:val="24"/>
                <w:szCs w:val="24"/>
              </w:rPr>
            </w:pPr>
            <w:r>
              <w:rPr>
                <w:rFonts w:ascii="Segoe UI" w:hAnsi="Segoe UI" w:cs="Segoe UI"/>
                <w:sz w:val="24"/>
                <w:szCs w:val="24"/>
              </w:rPr>
              <w:t>Insufficient facilitation skills</w:t>
            </w:r>
            <w:r>
              <w:rPr>
                <w:rFonts w:ascii="Segoe UI" w:hAnsi="Segoe UI" w:cs="Segoe UI"/>
                <w:sz w:val="24"/>
                <w:szCs w:val="24"/>
              </w:rPr>
              <w:br w:type="textWrapping"/>
            </w:r>
            <w:r>
              <w:rPr>
                <w:rFonts w:ascii="Segoe UI" w:hAnsi="Segoe UI" w:cs="Segoe UI"/>
                <w:sz w:val="24"/>
                <w:szCs w:val="24"/>
              </w:rPr>
              <w:t>Time constraints and competing priorities</w:t>
            </w:r>
            <w:r>
              <w:rPr>
                <w:rFonts w:ascii="Segoe UI" w:hAnsi="Segoe UI" w:cs="Segoe UI"/>
                <w:sz w:val="24"/>
                <w:szCs w:val="24"/>
              </w:rPr>
              <w:br w:type="textWrapping"/>
            </w:r>
            <w:r>
              <w:rPr>
                <w:rFonts w:ascii="Segoe UI" w:hAnsi="Segoe UI" w:cs="Segoe UI"/>
                <w:sz w:val="24"/>
                <w:szCs w:val="24"/>
              </w:rPr>
              <w:t>Difficulty handling sensitive topics</w:t>
            </w:r>
          </w:p>
        </w:tc>
      </w:tr>
      <w:tr xmlns:wp14="http://schemas.microsoft.com/office/word/2010/wordml" w:rsidTr="62216DDB" w14:paraId="629FDBD7" wp14:textId="77777777">
        <w:tc>
          <w:tcPr>
            <w:tcW w:w="0" w:type="auto"/>
            <w:tcMar/>
          </w:tcPr>
          <w:p w14:paraId="4ED00F72" wp14:textId="77777777">
            <w:pPr>
              <w:ind w:left="0" w:right="0"/>
              <w:rPr>
                <w:rFonts w:ascii="Segoe UI" w:hAnsi="Segoe UI" w:cs="Segoe UI"/>
                <w:sz w:val="24"/>
                <w:szCs w:val="24"/>
              </w:rPr>
            </w:pPr>
            <w:r>
              <w:rPr>
                <w:rFonts w:ascii="Segoe UI" w:hAnsi="Segoe UI" w:cs="Segoe UI"/>
                <w:b w:val="1"/>
                <w:sz w:val="24"/>
                <w:szCs w:val="24"/>
              </w:rPr>
              <w:t>Mitigation Strategies</w:t>
            </w:r>
          </w:p>
        </w:tc>
        <w:tc>
          <w:tcPr>
            <w:tcW w:w="0" w:type="auto"/>
            <w:tcMar/>
          </w:tcPr>
          <w:p w14:paraId="2CD5F537" wp14:textId="77777777">
            <w:pPr>
              <w:ind w:left="0" w:right="0"/>
              <w:rPr>
                <w:rFonts w:ascii="Segoe UI" w:hAnsi="Segoe UI" w:cs="Segoe UI"/>
                <w:sz w:val="24"/>
                <w:szCs w:val="24"/>
              </w:rPr>
            </w:pPr>
            <w:r>
              <w:rPr>
                <w:rFonts w:ascii="Segoe UI" w:hAnsi="Segoe UI" w:cs="Segoe UI"/>
                <w:sz w:val="24"/>
                <w:szCs w:val="24"/>
              </w:rPr>
              <w:t>Provide comprehensive initial training with regular refresher sessions</w:t>
            </w:r>
            <w:r>
              <w:rPr>
                <w:rFonts w:ascii="Segoe UI" w:hAnsi="Segoe UI" w:cs="Segoe UI"/>
                <w:sz w:val="24"/>
                <w:szCs w:val="24"/>
              </w:rPr>
              <w:br w:type="textWrapping"/>
            </w:r>
            <w:r>
              <w:rPr>
                <w:rFonts w:ascii="Segoe UI" w:hAnsi="Segoe UI" w:cs="Segoe UI"/>
                <w:sz w:val="24"/>
                <w:szCs w:val="24"/>
              </w:rPr>
              <w:t>Create simplified facilitation guides with step-by-step instructions</w:t>
            </w:r>
            <w:r>
              <w:rPr>
                <w:rFonts w:ascii="Segoe UI" w:hAnsi="Segoe UI" w:cs="Segoe UI"/>
                <w:sz w:val="24"/>
                <w:szCs w:val="24"/>
              </w:rPr>
              <w:br w:type="textWrapping"/>
            </w:r>
            <w:r>
              <w:rPr>
                <w:rFonts w:ascii="Segoe UI" w:hAnsi="Segoe UI" w:cs="Segoe UI"/>
                <w:sz w:val="24"/>
                <w:szCs w:val="24"/>
              </w:rPr>
              <w:t>Implement a shadowing program where new trainers observe experienced facilitators</w:t>
            </w:r>
            <w:r>
              <w:rPr>
                <w:rFonts w:ascii="Segoe UI" w:hAnsi="Segoe UI" w:cs="Segoe UI"/>
                <w:sz w:val="24"/>
                <w:szCs w:val="24"/>
              </w:rPr>
              <w:br w:type="textWrapping"/>
            </w:r>
            <w:r>
              <w:rPr>
                <w:rFonts w:ascii="Segoe UI" w:hAnsi="Segoe UI" w:cs="Segoe UI"/>
                <w:sz w:val="24"/>
                <w:szCs w:val="24"/>
              </w:rPr>
              <w:t>Offer modest stipends to compensate for time commitment</w:t>
            </w:r>
            <w:r>
              <w:rPr>
                <w:rFonts w:ascii="Segoe UI" w:hAnsi="Segoe UI" w:cs="Segoe UI"/>
                <w:sz w:val="24"/>
                <w:szCs w:val="24"/>
              </w:rPr>
              <w:br w:type="textWrapping"/>
            </w:r>
            <w:r>
              <w:rPr>
                <w:rFonts w:ascii="Segoe UI" w:hAnsi="Segoe UI" w:cs="Segoe UI"/>
                <w:sz w:val="24"/>
                <w:szCs w:val="24"/>
              </w:rPr>
              <w:t>Develop flexible training schedules that accommodate seasonal variations in availability</w:t>
            </w:r>
            <w:r>
              <w:rPr>
                <w:rFonts w:ascii="Segoe UI" w:hAnsi="Segoe UI" w:cs="Segoe UI"/>
                <w:sz w:val="24"/>
                <w:szCs w:val="24"/>
              </w:rPr>
              <w:br w:type="textWrapping"/>
            </w:r>
            <w:r>
              <w:rPr>
                <w:rFonts w:ascii="Segoe UI" w:hAnsi="Segoe UI" w:cs="Segoe UI"/>
                <w:sz w:val="24"/>
                <w:szCs w:val="24"/>
              </w:rPr>
              <w:t>Train backup facilitators who can step in when primary trainers are unavailable</w:t>
            </w:r>
            <w:r>
              <w:rPr>
                <w:rFonts w:ascii="Segoe UI" w:hAnsi="Segoe UI" w:cs="Segoe UI"/>
                <w:sz w:val="24"/>
                <w:szCs w:val="24"/>
              </w:rPr>
              <w:br w:type="textWrapping"/>
            </w:r>
            <w:r>
              <w:rPr>
                <w:rFonts w:ascii="Segoe UI" w:hAnsi="Segoe UI" w:cs="Segoe UI"/>
                <w:sz w:val="24"/>
                <w:szCs w:val="24"/>
              </w:rPr>
              <w:t>Provide specialized training on trauma-informed approaches</w:t>
            </w:r>
            <w:r>
              <w:rPr>
                <w:rFonts w:ascii="Segoe UI" w:hAnsi="Segoe UI" w:cs="Segoe UI"/>
                <w:sz w:val="24"/>
                <w:szCs w:val="24"/>
              </w:rPr>
              <w:br w:type="textWrapping"/>
            </w:r>
            <w:r>
              <w:rPr>
                <w:rFonts w:ascii="Segoe UI" w:hAnsi="Segoe UI" w:cs="Segoe UI"/>
                <w:sz w:val="24"/>
                <w:szCs w:val="24"/>
              </w:rPr>
              <w:t>Establish clear referral pathways for cases requiring professional intervention</w:t>
            </w:r>
            <w:r>
              <w:rPr>
                <w:rFonts w:ascii="Segoe UI" w:hAnsi="Segoe UI" w:cs="Segoe UI"/>
                <w:sz w:val="24"/>
                <w:szCs w:val="24"/>
              </w:rPr>
              <w:br w:type="textWrapping"/>
            </w:r>
            <w:r>
              <w:rPr>
                <w:rFonts w:ascii="Segoe UI" w:hAnsi="Segoe UI" w:cs="Segoe UI"/>
                <w:sz w:val="24"/>
                <w:szCs w:val="24"/>
              </w:rPr>
              <w:t>Create support circles for trainers to process challenging experiences</w:t>
            </w:r>
          </w:p>
        </w:tc>
      </w:tr>
    </w:tbl>
    <w:p xmlns:wp14="http://schemas.microsoft.com/office/word/2010/wordml" w14:paraId="6A05A809" wp14:textId="77777777">
      <w:pPr>
        <w:spacing w:before="0" w:beforeAutospacing="0" w:after="0" w:afterAutospacing="0"/>
        <w:ind w:left="0" w:right="0" w:firstLine="0"/>
        <w:rPr>
          <w:rFonts w:ascii="Segoe UI" w:hAnsi="Segoe UI" w:cs="Segoe UI"/>
          <w:sz w:val="24"/>
          <w:szCs w:val="24"/>
        </w:rPr>
      </w:pPr>
    </w:p>
    <w:tbl>
      <w:tblPr>
        <w:tblStyle w:val="T1"/>
        <w:tblW w:w="0" w:type="auto"/>
      </w:tblPr>
      <w:tblGrid>
        <w:gridCol w:w="2392"/>
        <w:gridCol w:w="7184"/>
      </w:tblGrid>
      <w:tr xmlns:wp14="http://schemas.microsoft.com/office/word/2010/wordml" w:rsidTr="62216DDB" w14:paraId="2EF44BF2" wp14:textId="77777777">
        <w:tc>
          <w:tcPr>
            <w:tcW w:w="0" w:type="auto"/>
            <w:gridSpan w:val="2"/>
            <w:shd w:val="clear" w:color="auto" w:fill="F2F2F2" w:themeFill="background1" w:themeFillShade="F2"/>
            <w:tcMar/>
          </w:tcPr>
          <w:p w14:paraId="24441DBC" wp14:textId="77777777">
            <w:pPr>
              <w:ind w:left="0" w:right="0"/>
              <w:jc w:val="center"/>
              <w:rPr>
                <w:rFonts w:ascii="Segoe UI" w:hAnsi="Segoe UI" w:cs="Segoe UI"/>
                <w:b w:val="1"/>
                <w:sz w:val="24"/>
                <w:szCs w:val="24"/>
              </w:rPr>
            </w:pPr>
            <w:r>
              <w:rPr>
                <w:rFonts w:ascii="Segoe UI" w:hAnsi="Segoe UI" w:cs="Segoe UI"/>
                <w:b w:val="1"/>
                <w:sz w:val="24"/>
                <w:szCs w:val="24"/>
                <w:rtl w:val="0"/>
                <w:lang w:val="en-US" w:eastAsia="en-US" w:bidi="en-US"/>
              </w:rPr>
              <w:t>Widow Mentors</w:t>
            </w:r>
          </w:p>
          <w:p w14:paraId="5A39BBE3" wp14:textId="77777777">
            <w:pPr>
              <w:ind w:left="0" w:right="0"/>
              <w:jc w:val="center"/>
              <w:rPr>
                <w:rFonts w:ascii="Segoe UI" w:hAnsi="Segoe UI" w:cs="Segoe UI"/>
                <w:b w:val="1"/>
                <w:sz w:val="24"/>
                <w:szCs w:val="24"/>
              </w:rPr>
            </w:pPr>
          </w:p>
        </w:tc>
      </w:tr>
      <w:tr xmlns:wp14="http://schemas.microsoft.com/office/word/2010/wordml" w:rsidTr="62216DDB" w14:paraId="31CF65C3" wp14:textId="77777777">
        <w:tc>
          <w:tcPr>
            <w:tcW w:w="0" w:type="auto"/>
            <w:tcMar/>
          </w:tcPr>
          <w:p w14:paraId="0B985784" wp14:textId="77777777">
            <w:pPr>
              <w:ind w:left="0" w:right="0"/>
              <w:rPr>
                <w:rFonts w:ascii="Segoe UI" w:hAnsi="Segoe UI" w:cs="Segoe UI"/>
                <w:sz w:val="24"/>
                <w:szCs w:val="24"/>
              </w:rPr>
            </w:pPr>
            <w:r>
              <w:rPr>
                <w:rFonts w:ascii="Segoe UI" w:hAnsi="Segoe UI" w:cs="Segoe UI"/>
                <w:b w:val="1"/>
                <w:sz w:val="24"/>
                <w:szCs w:val="24"/>
              </w:rPr>
              <w:t>Responsibilities</w:t>
            </w:r>
          </w:p>
        </w:tc>
        <w:tc>
          <w:tcPr>
            <w:tcW w:w="0" w:type="auto"/>
            <w:tcMar/>
          </w:tcPr>
          <w:p w14:paraId="322C0266" wp14:textId="77777777">
            <w:pPr>
              <w:ind w:left="0" w:right="0"/>
              <w:rPr>
                <w:rFonts w:ascii="Segoe UI" w:hAnsi="Segoe UI" w:cs="Segoe UI"/>
                <w:sz w:val="24"/>
                <w:szCs w:val="24"/>
              </w:rPr>
            </w:pPr>
            <w:r>
              <w:rPr>
                <w:rFonts w:ascii="Segoe UI" w:hAnsi="Segoe UI" w:cs="Segoe UI"/>
                <w:sz w:val="24"/>
                <w:szCs w:val="24"/>
              </w:rPr>
              <w:t>Provide mentorship and supervision to trainers</w:t>
            </w:r>
            <w:r>
              <w:rPr>
                <w:rFonts w:ascii="Segoe UI" w:hAnsi="Segoe UI" w:cs="Segoe UI"/>
                <w:sz w:val="24"/>
                <w:szCs w:val="24"/>
              </w:rPr>
              <w:br w:type="textWrapping"/>
            </w:r>
            <w:r>
              <w:rPr>
                <w:rFonts w:ascii="Segoe UI" w:hAnsi="Segoe UI" w:cs="Segoe UI"/>
                <w:sz w:val="24"/>
                <w:szCs w:val="24"/>
              </w:rPr>
              <w:t>Lead VOC training sessions for trainers</w:t>
            </w:r>
            <w:r>
              <w:rPr>
                <w:rFonts w:ascii="Segoe UI" w:hAnsi="Segoe UI" w:cs="Segoe UI"/>
                <w:sz w:val="24"/>
                <w:szCs w:val="24"/>
              </w:rPr>
              <w:br w:type="textWrapping"/>
            </w:r>
            <w:r>
              <w:rPr>
                <w:rFonts w:ascii="Segoe UI" w:hAnsi="Segoe UI" w:cs="Segoe UI"/>
                <w:sz w:val="24"/>
                <w:szCs w:val="24"/>
              </w:rPr>
              <w:t>Support data collection and monitoring</w:t>
            </w:r>
            <w:r>
              <w:rPr>
                <w:rFonts w:ascii="Segoe UI" w:hAnsi="Segoe UI" w:cs="Segoe UI"/>
                <w:sz w:val="24"/>
                <w:szCs w:val="24"/>
              </w:rPr>
              <w:br w:type="textWrapping"/>
            </w:r>
            <w:r>
              <w:rPr>
                <w:rFonts w:ascii="Segoe UI" w:hAnsi="Segoe UI" w:cs="Segoe UI"/>
                <w:sz w:val="24"/>
                <w:szCs w:val="24"/>
              </w:rPr>
              <w:t>Visit leadership circles to provide support</w:t>
            </w:r>
            <w:r>
              <w:rPr>
                <w:rFonts w:ascii="Segoe UI" w:hAnsi="Segoe UI" w:cs="Segoe UI"/>
                <w:sz w:val="24"/>
                <w:szCs w:val="24"/>
              </w:rPr>
              <w:br w:type="textWrapping"/>
            </w:r>
            <w:r>
              <w:rPr>
                <w:rFonts w:ascii="Segoe UI" w:hAnsi="Segoe UI" w:cs="Segoe UI"/>
                <w:sz w:val="24"/>
                <w:szCs w:val="24"/>
              </w:rPr>
              <w:t>Submit reports through Kobo Collect</w:t>
            </w:r>
            <w:r>
              <w:rPr>
                <w:rFonts w:ascii="Segoe UI" w:hAnsi="Segoe UI" w:cs="Segoe UI"/>
                <w:sz w:val="24"/>
                <w:szCs w:val="24"/>
              </w:rPr>
              <w:br w:type="textWrapping"/>
            </w:r>
            <w:r>
              <w:rPr>
                <w:rFonts w:ascii="Segoe UI" w:hAnsi="Segoe UI" w:cs="Segoe UI"/>
                <w:sz w:val="24"/>
                <w:szCs w:val="24"/>
              </w:rPr>
              <w:t>Provide recommendations for improvement</w:t>
            </w:r>
          </w:p>
          <w:p w14:paraId="41C8F396" wp14:textId="77777777">
            <w:pPr>
              <w:ind w:left="0" w:right="0"/>
              <w:rPr>
                <w:rFonts w:ascii="Segoe UI" w:hAnsi="Segoe UI" w:cs="Segoe UI"/>
                <w:sz w:val="24"/>
                <w:szCs w:val="24"/>
              </w:rPr>
            </w:pPr>
          </w:p>
        </w:tc>
      </w:tr>
      <w:tr xmlns:wp14="http://schemas.microsoft.com/office/word/2010/wordml" w:rsidTr="62216DDB" w14:paraId="55724526" wp14:textId="77777777">
        <w:tc>
          <w:tcPr>
            <w:tcW w:w="0" w:type="auto"/>
            <w:tcMar/>
          </w:tcPr>
          <w:p w14:paraId="1D86253F" wp14:textId="77777777">
            <w:pPr>
              <w:ind w:left="0" w:right="0"/>
              <w:rPr>
                <w:rFonts w:ascii="Segoe UI" w:hAnsi="Segoe UI" w:cs="Segoe UI"/>
                <w:sz w:val="24"/>
                <w:szCs w:val="24"/>
              </w:rPr>
            </w:pPr>
            <w:r>
              <w:rPr>
                <w:rFonts w:ascii="Segoe UI" w:hAnsi="Segoe UI" w:cs="Segoe UI"/>
                <w:b w:val="1"/>
                <w:sz w:val="24"/>
                <w:szCs w:val="24"/>
              </w:rPr>
              <w:t>Selection Criteria</w:t>
            </w:r>
          </w:p>
        </w:tc>
        <w:tc>
          <w:tcPr>
            <w:tcW w:w="0" w:type="auto"/>
            <w:tcMar/>
          </w:tcPr>
          <w:p w:rsidP="62216DDB" w14:paraId="47074871" wp14:textId="77777777">
            <w:pPr>
              <w:ind w:left="0" w:right="0"/>
              <w:rPr>
                <w:rFonts w:ascii="Segoe UI" w:hAnsi="Segoe UI" w:cs="Segoe UI"/>
                <w:sz w:val="24"/>
                <w:szCs w:val="24"/>
                <w:lang w:val="en-US"/>
              </w:rPr>
            </w:pPr>
            <w:r w:rsidRPr="62216DDB">
              <w:rPr>
                <w:rFonts w:ascii="Segoe UI" w:hAnsi="Segoe UI" w:cs="Segoe UI"/>
                <w:sz w:val="24"/>
                <w:szCs w:val="24"/>
                <w:lang w:val="en-US"/>
              </w:rPr>
              <w:t>Successful completion of multiple VoC trainings</w:t>
            </w:r>
            <w:r>
              <w:rPr>
                <w:rFonts w:ascii="Segoe UI" w:hAnsi="Segoe UI" w:cs="Segoe UI"/>
                <w:sz w:val="24"/>
                <w:szCs w:val="24"/>
              </w:rPr>
              <w:br w:type="textWrapping"/>
            </w:r>
            <w:r w:rsidRPr="62216DDB">
              <w:rPr>
                <w:rFonts w:ascii="Segoe UI" w:hAnsi="Segoe UI" w:cs="Segoe UI"/>
                <w:sz w:val="24"/>
                <w:szCs w:val="24"/>
                <w:lang w:val="en-US"/>
              </w:rPr>
              <w:t>Alignment with Nyanam's vision and mission</w:t>
            </w:r>
            <w:r>
              <w:rPr>
                <w:rFonts w:ascii="Segoe UI" w:hAnsi="Segoe UI" w:cs="Segoe UI"/>
                <w:sz w:val="24"/>
                <w:szCs w:val="24"/>
              </w:rPr>
              <w:br w:type="textWrapping"/>
            </w:r>
            <w:r w:rsidRPr="62216DDB">
              <w:rPr>
                <w:rFonts w:ascii="Segoe UI" w:hAnsi="Segoe UI" w:cs="Segoe UI"/>
                <w:sz w:val="24"/>
                <w:szCs w:val="24"/>
                <w:lang w:val="en-US"/>
              </w:rPr>
              <w:t>Basic computing and WhatsApp skills</w:t>
            </w:r>
            <w:r>
              <w:rPr>
                <w:rFonts w:ascii="Segoe UI" w:hAnsi="Segoe UI" w:cs="Segoe UI"/>
                <w:sz w:val="24"/>
                <w:szCs w:val="24"/>
              </w:rPr>
              <w:br w:type="textWrapping"/>
            </w:r>
            <w:r w:rsidRPr="62216DDB">
              <w:rPr>
                <w:rFonts w:ascii="Segoe UI" w:hAnsi="Segoe UI" w:cs="Segoe UI"/>
                <w:sz w:val="24"/>
                <w:szCs w:val="24"/>
                <w:lang w:val="en-US"/>
              </w:rPr>
              <w:t>Literacy in native language, Kiswahili, and English</w:t>
            </w:r>
            <w:r>
              <w:rPr>
                <w:rFonts w:ascii="Segoe UI" w:hAnsi="Segoe UI" w:cs="Segoe UI"/>
                <w:sz w:val="24"/>
                <w:szCs w:val="24"/>
              </w:rPr>
              <w:br w:type="textWrapping"/>
            </w:r>
            <w:r w:rsidRPr="62216DDB">
              <w:rPr>
                <w:rFonts w:ascii="Segoe UI" w:hAnsi="Segoe UI" w:cs="Segoe UI"/>
                <w:sz w:val="24"/>
                <w:szCs w:val="24"/>
                <w:lang w:val="en-US"/>
              </w:rPr>
              <w:t>Active engagement in group activities</w:t>
            </w:r>
          </w:p>
        </w:tc>
      </w:tr>
      <w:tr xmlns:wp14="http://schemas.microsoft.com/office/word/2010/wordml" w:rsidTr="62216DDB" w14:paraId="02D56732" wp14:textId="77777777">
        <w:tc>
          <w:tcPr>
            <w:tcW w:w="0" w:type="auto"/>
            <w:tcMar/>
          </w:tcPr>
          <w:p w14:paraId="7A6CB6DD" wp14:textId="77777777">
            <w:pPr>
              <w:ind w:left="0" w:right="0"/>
              <w:rPr>
                <w:rFonts w:ascii="Segoe UI" w:hAnsi="Segoe UI" w:cs="Segoe UI"/>
                <w:sz w:val="24"/>
                <w:szCs w:val="24"/>
              </w:rPr>
            </w:pPr>
            <w:r>
              <w:rPr>
                <w:rFonts w:ascii="Segoe UI" w:hAnsi="Segoe UI" w:cs="Segoe UI"/>
                <w:b w:val="1"/>
                <w:sz w:val="24"/>
                <w:szCs w:val="24"/>
              </w:rPr>
              <w:t>Potential Risks</w:t>
            </w:r>
          </w:p>
        </w:tc>
        <w:tc>
          <w:tcPr>
            <w:tcW w:w="0" w:type="auto"/>
            <w:tcMar/>
          </w:tcPr>
          <w:p w14:paraId="7C53E1CD" wp14:textId="77777777">
            <w:pPr>
              <w:ind w:left="0" w:right="0"/>
              <w:rPr>
                <w:rFonts w:ascii="Segoe UI" w:hAnsi="Segoe UI" w:cs="Segoe UI"/>
                <w:sz w:val="24"/>
                <w:szCs w:val="24"/>
              </w:rPr>
            </w:pPr>
            <w:r>
              <w:rPr>
                <w:rFonts w:ascii="Segoe UI" w:hAnsi="Segoe UI" w:cs="Segoe UI"/>
                <w:sz w:val="24"/>
                <w:szCs w:val="24"/>
              </w:rPr>
              <w:t>Transportation challenges for site visits</w:t>
            </w:r>
            <w:r>
              <w:rPr>
                <w:rFonts w:ascii="Segoe UI" w:hAnsi="Segoe UI" w:cs="Segoe UI"/>
                <w:sz w:val="24"/>
                <w:szCs w:val="24"/>
              </w:rPr>
              <w:br w:type="textWrapping"/>
            </w:r>
            <w:r>
              <w:rPr>
                <w:rFonts w:ascii="Segoe UI" w:hAnsi="Segoe UI" w:cs="Segoe UI"/>
                <w:sz w:val="24"/>
                <w:szCs w:val="24"/>
              </w:rPr>
              <w:t>Digital literacy limitations affecting reporting</w:t>
            </w:r>
            <w:r>
              <w:rPr>
                <w:rFonts w:ascii="Segoe UI" w:hAnsi="Segoe UI" w:cs="Segoe UI"/>
                <w:sz w:val="24"/>
                <w:szCs w:val="24"/>
              </w:rPr>
              <w:br w:type="textWrapping"/>
            </w:r>
            <w:r>
              <w:rPr>
                <w:rFonts w:ascii="Segoe UI" w:hAnsi="Segoe UI" w:cs="Segoe UI"/>
                <w:sz w:val="24"/>
                <w:szCs w:val="24"/>
              </w:rPr>
              <w:t>Inconsistent mentorship quality</w:t>
            </w:r>
          </w:p>
        </w:tc>
      </w:tr>
      <w:tr xmlns:wp14="http://schemas.microsoft.com/office/word/2010/wordml" w:rsidTr="62216DDB" w14:paraId="73B18A62" wp14:textId="77777777">
        <w:tc>
          <w:tcPr>
            <w:tcW w:w="0" w:type="auto"/>
            <w:tcMar/>
          </w:tcPr>
          <w:p w14:paraId="07699F58" wp14:textId="77777777">
            <w:pPr>
              <w:ind w:left="0" w:right="0"/>
              <w:rPr>
                <w:rFonts w:ascii="Segoe UI" w:hAnsi="Segoe UI" w:cs="Segoe UI"/>
                <w:sz w:val="24"/>
                <w:szCs w:val="24"/>
              </w:rPr>
            </w:pPr>
            <w:r>
              <w:rPr>
                <w:rFonts w:ascii="Segoe UI" w:hAnsi="Segoe UI" w:cs="Segoe UI"/>
                <w:b w:val="1"/>
                <w:sz w:val="24"/>
                <w:szCs w:val="24"/>
              </w:rPr>
              <w:t>Mitigation Strategies</w:t>
            </w:r>
          </w:p>
        </w:tc>
        <w:tc>
          <w:tcPr>
            <w:tcW w:w="0" w:type="auto"/>
            <w:tcMar/>
          </w:tcPr>
          <w:p w14:paraId="08C80E36" wp14:textId="77777777">
            <w:pPr>
              <w:ind w:left="0" w:right="0"/>
              <w:rPr>
                <w:rFonts w:ascii="Segoe UI" w:hAnsi="Segoe UI" w:cs="Segoe UI"/>
                <w:sz w:val="24"/>
                <w:szCs w:val="24"/>
              </w:rPr>
            </w:pPr>
            <w:r>
              <w:rPr>
                <w:rFonts w:ascii="Segoe UI" w:hAnsi="Segoe UI" w:cs="Segoe UI"/>
                <w:sz w:val="24"/>
                <w:szCs w:val="24"/>
              </w:rPr>
              <w:t>Provide transportation allowances or arrange shared transportation</w:t>
            </w:r>
            <w:r>
              <w:rPr>
                <w:rFonts w:ascii="Segoe UI" w:hAnsi="Segoe UI" w:cs="Segoe UI"/>
                <w:sz w:val="24"/>
                <w:szCs w:val="24"/>
              </w:rPr>
              <w:br w:type="textWrapping"/>
            </w:r>
            <w:r>
              <w:rPr>
                <w:rFonts w:ascii="Segoe UI" w:hAnsi="Segoe UI" w:cs="Segoe UI"/>
                <w:sz w:val="24"/>
                <w:szCs w:val="24"/>
              </w:rPr>
              <w:t>Group site visits geographically to maximize efficiency</w:t>
            </w:r>
            <w:r>
              <w:rPr>
                <w:rFonts w:ascii="Segoe UI" w:hAnsi="Segoe UI" w:cs="Segoe UI"/>
                <w:sz w:val="24"/>
                <w:szCs w:val="24"/>
              </w:rPr>
              <w:br w:type="textWrapping"/>
            </w:r>
            <w:r>
              <w:rPr>
                <w:rFonts w:ascii="Segoe UI" w:hAnsi="Segoe UI" w:cs="Segoe UI"/>
                <w:sz w:val="24"/>
                <w:szCs w:val="24"/>
              </w:rPr>
              <w:t>Develop alternative remote mentorship protocols for periods when travel is difficult</w:t>
            </w:r>
            <w:r>
              <w:rPr>
                <w:rFonts w:ascii="Segoe UI" w:hAnsi="Segoe UI" w:cs="Segoe UI"/>
                <w:sz w:val="24"/>
                <w:szCs w:val="24"/>
              </w:rPr>
              <w:br w:type="textWrapping"/>
            </w:r>
            <w:r>
              <w:rPr>
                <w:rFonts w:ascii="Segoe UI" w:hAnsi="Segoe UI" w:cs="Segoe UI"/>
                <w:sz w:val="24"/>
                <w:szCs w:val="24"/>
              </w:rPr>
              <w:t>Conduct targeted digital literacy training with hands-on practice</w:t>
            </w:r>
            <w:r>
              <w:rPr>
                <w:rFonts w:ascii="Segoe UI" w:hAnsi="Segoe UI" w:cs="Segoe UI"/>
                <w:sz w:val="24"/>
                <w:szCs w:val="24"/>
              </w:rPr>
              <w:br w:type="textWrapping"/>
            </w:r>
            <w:r>
              <w:rPr>
                <w:rFonts w:ascii="Segoe UI" w:hAnsi="Segoe UI" w:cs="Segoe UI"/>
                <w:sz w:val="24"/>
                <w:szCs w:val="24"/>
              </w:rPr>
              <w:t>Create user-friendly reporting templates with minimal text entry</w:t>
            </w:r>
            <w:r>
              <w:rPr>
                <w:rFonts w:ascii="Segoe UI" w:hAnsi="Segoe UI" w:cs="Segoe UI"/>
                <w:sz w:val="24"/>
                <w:szCs w:val="24"/>
              </w:rPr>
              <w:br w:type="textWrapping"/>
            </w:r>
            <w:r>
              <w:rPr>
                <w:rFonts w:ascii="Segoe UI" w:hAnsi="Segoe UI" w:cs="Segoe UI"/>
                <w:sz w:val="24"/>
                <w:szCs w:val="24"/>
              </w:rPr>
              <w:t>Establish a buddy system pairing digitally proficient mentors with those needing support</w:t>
            </w:r>
            <w:r>
              <w:rPr>
                <w:rFonts w:ascii="Segoe UI" w:hAnsi="Segoe UI" w:cs="Segoe UI"/>
                <w:sz w:val="24"/>
                <w:szCs w:val="24"/>
              </w:rPr>
              <w:br w:type="textWrapping"/>
            </w:r>
            <w:r>
              <w:rPr>
                <w:rFonts w:ascii="Segoe UI" w:hAnsi="Segoe UI" w:cs="Segoe UI"/>
                <w:sz w:val="24"/>
                <w:szCs w:val="24"/>
              </w:rPr>
              <w:t>Develop standardized mentorship guidelines and quality benchmarks</w:t>
            </w:r>
            <w:r>
              <w:rPr>
                <w:rFonts w:ascii="Segoe UI" w:hAnsi="Segoe UI" w:cs="Segoe UI"/>
                <w:sz w:val="24"/>
                <w:szCs w:val="24"/>
              </w:rPr>
              <w:br w:type="textWrapping"/>
            </w:r>
            <w:r>
              <w:rPr>
                <w:rFonts w:ascii="Segoe UI" w:hAnsi="Segoe UI" w:cs="Segoe UI"/>
                <w:sz w:val="24"/>
                <w:szCs w:val="24"/>
              </w:rPr>
              <w:t>Implement regular performance reviews with constructive feedback</w:t>
            </w:r>
            <w:r>
              <w:rPr>
                <w:rFonts w:ascii="Segoe UI" w:hAnsi="Segoe UI" w:cs="Segoe UI"/>
                <w:sz w:val="24"/>
                <w:szCs w:val="24"/>
              </w:rPr>
              <w:br w:type="textWrapping"/>
            </w:r>
            <w:r>
              <w:rPr>
                <w:rFonts w:ascii="Segoe UI" w:hAnsi="Segoe UI" w:cs="Segoe UI"/>
                <w:sz w:val="24"/>
                <w:szCs w:val="24"/>
              </w:rPr>
              <w:t>Facilitate peer learning exchanges among mentors to share best practices</w:t>
            </w:r>
          </w:p>
        </w:tc>
      </w:tr>
    </w:tbl>
    <w:p xmlns:wp14="http://schemas.microsoft.com/office/word/2010/wordml" w14:paraId="72A3D3EC" wp14:textId="77777777">
      <w:pPr>
        <w:spacing w:before="240" w:beforeAutospacing="0" w:after="240" w:afterAutospacing="0"/>
        <w:ind w:left="0" w:right="0" w:firstLine="0"/>
        <w:outlineLvl w:val="2"/>
        <w:rPr>
          <w:rFonts w:ascii="Segoe UI" w:hAnsi="Segoe UI" w:cs="Segoe UI"/>
          <w:sz w:val="24"/>
          <w:szCs w:val="24"/>
        </w:rPr>
      </w:pPr>
    </w:p>
    <w:p xmlns:wp14="http://schemas.microsoft.com/office/word/2010/wordml" w14:paraId="0D0B940D" wp14:textId="77777777">
      <w:pPr>
        <w:spacing w:before="240" w:beforeAutospacing="0" w:after="240" w:afterAutospacing="0"/>
        <w:ind w:left="0" w:right="0" w:firstLine="0"/>
        <w:outlineLvl w:val="2"/>
        <w:rPr>
          <w:rFonts w:ascii="Segoe UI" w:hAnsi="Segoe UI" w:cs="Segoe UI"/>
          <w:b w:val="1"/>
          <w:sz w:val="24"/>
          <w:szCs w:val="24"/>
        </w:rPr>
      </w:pPr>
    </w:p>
    <w:tbl>
      <w:tblPr>
        <w:tblStyle w:val="T1"/>
        <w:tblW w:w="0" w:type="auto"/>
      </w:tblPr>
      <w:tblGrid>
        <w:gridCol w:w="2458"/>
        <w:gridCol w:w="7118"/>
      </w:tblGrid>
      <w:tr xmlns:wp14="http://schemas.microsoft.com/office/word/2010/wordml" w:rsidTr="62216DDB" w14:paraId="259DB414" wp14:textId="77777777">
        <w:tc>
          <w:tcPr>
            <w:tcW w:w="0" w:type="auto"/>
            <w:gridSpan w:val="2"/>
            <w:tcMar/>
          </w:tcPr>
          <w:p w14:paraId="5A855B3C" wp14:textId="77777777">
            <w:pPr>
              <w:ind w:left="0" w:right="0"/>
              <w:jc w:val="center"/>
              <w:rPr>
                <w:rFonts w:ascii="Segoe UI" w:hAnsi="Segoe UI" w:cs="Segoe UI"/>
                <w:b w:val="1"/>
                <w:sz w:val="24"/>
                <w:szCs w:val="24"/>
              </w:rPr>
            </w:pPr>
            <w:r>
              <w:rPr>
                <w:rFonts w:ascii="Segoe UI" w:hAnsi="Segoe UI" w:cs="Segoe UI"/>
                <w:b w:val="1"/>
                <w:sz w:val="24"/>
                <w:szCs w:val="24"/>
                <w:rtl w:val="0"/>
                <w:lang w:val="en-US" w:eastAsia="en-US" w:bidi="en-US"/>
              </w:rPr>
              <w:t>Program Administrators</w:t>
            </w:r>
          </w:p>
          <w:p w14:paraId="0E27B00A" wp14:textId="77777777">
            <w:pPr>
              <w:ind w:left="0" w:right="0"/>
              <w:jc w:val="center"/>
              <w:rPr>
                <w:rFonts w:ascii="Segoe UI" w:hAnsi="Segoe UI" w:cs="Segoe UI"/>
                <w:b w:val="1"/>
                <w:sz w:val="24"/>
                <w:szCs w:val="24"/>
              </w:rPr>
            </w:pPr>
          </w:p>
        </w:tc>
      </w:tr>
      <w:tr xmlns:wp14="http://schemas.microsoft.com/office/word/2010/wordml" w:rsidTr="62216DDB" w14:paraId="57B69077" wp14:textId="77777777">
        <w:tc>
          <w:tcPr>
            <w:tcW w:w="0" w:type="auto"/>
            <w:tcMar/>
          </w:tcPr>
          <w:p w14:paraId="0606981A" wp14:textId="77777777">
            <w:pPr>
              <w:ind w:left="0" w:right="0"/>
              <w:rPr>
                <w:rFonts w:ascii="Segoe UI" w:hAnsi="Segoe UI" w:cs="Segoe UI"/>
                <w:sz w:val="24"/>
                <w:szCs w:val="24"/>
              </w:rPr>
            </w:pPr>
            <w:r>
              <w:rPr>
                <w:rFonts w:ascii="Segoe UI" w:hAnsi="Segoe UI" w:cs="Segoe UI"/>
                <w:b w:val="1"/>
                <w:sz w:val="24"/>
                <w:szCs w:val="24"/>
              </w:rPr>
              <w:t>Responsibilities</w:t>
            </w:r>
          </w:p>
        </w:tc>
        <w:tc>
          <w:tcPr>
            <w:tcW w:w="0" w:type="auto"/>
            <w:tcMar/>
          </w:tcPr>
          <w:p w:rsidP="62216DDB" w14:paraId="10B6B4FE" wp14:textId="77777777">
            <w:pPr>
              <w:ind w:left="0" w:right="0"/>
              <w:rPr>
                <w:rFonts w:ascii="Segoe UI" w:hAnsi="Segoe UI" w:cs="Segoe UI"/>
                <w:sz w:val="24"/>
                <w:szCs w:val="24"/>
                <w:lang w:val="en-US"/>
              </w:rPr>
            </w:pPr>
            <w:r w:rsidRPr="62216DDB">
              <w:rPr>
                <w:rFonts w:ascii="Segoe UI" w:hAnsi="Segoe UI" w:cs="Segoe UI"/>
                <w:sz w:val="24"/>
                <w:szCs w:val="24"/>
                <w:lang w:val="en-US"/>
              </w:rPr>
              <w:t>Develop curriculum with insights from staff and widows</w:t>
            </w:r>
            <w:r>
              <w:rPr>
                <w:rFonts w:ascii="Segoe UI" w:hAnsi="Segoe UI" w:cs="Segoe UI"/>
                <w:sz w:val="24"/>
                <w:szCs w:val="24"/>
              </w:rPr>
              <w:br w:type="textWrapping"/>
            </w:r>
            <w:r w:rsidRPr="62216DDB">
              <w:rPr>
                <w:rFonts w:ascii="Segoe UI" w:hAnsi="Segoe UI" w:cs="Segoe UI"/>
                <w:sz w:val="24"/>
                <w:szCs w:val="24"/>
                <w:lang w:val="en-US"/>
              </w:rPr>
              <w:t>Train VoC facilitators</w:t>
            </w:r>
            <w:r>
              <w:rPr>
                <w:rFonts w:ascii="Segoe UI" w:hAnsi="Segoe UI" w:cs="Segoe UI"/>
                <w:sz w:val="24"/>
                <w:szCs w:val="24"/>
              </w:rPr>
              <w:br w:type="textWrapping"/>
            </w:r>
            <w:r w:rsidRPr="62216DDB">
              <w:rPr>
                <w:rFonts w:ascii="Segoe UI" w:hAnsi="Segoe UI" w:cs="Segoe UI"/>
                <w:sz w:val="24"/>
                <w:szCs w:val="24"/>
                <w:lang w:val="en-US"/>
              </w:rPr>
              <w:t>Supervise widow trainers and mentors</w:t>
            </w:r>
            <w:r>
              <w:rPr>
                <w:rFonts w:ascii="Segoe UI" w:hAnsi="Segoe UI" w:cs="Segoe UI"/>
                <w:sz w:val="24"/>
                <w:szCs w:val="24"/>
              </w:rPr>
              <w:br w:type="textWrapping"/>
            </w:r>
            <w:r w:rsidRPr="62216DDB">
              <w:rPr>
                <w:rFonts w:ascii="Segoe UI" w:hAnsi="Segoe UI" w:cs="Segoe UI"/>
                <w:sz w:val="24"/>
                <w:szCs w:val="24"/>
                <w:lang w:val="en-US"/>
              </w:rPr>
              <w:t>Review weekly reports</w:t>
            </w:r>
            <w:r>
              <w:rPr>
                <w:rFonts w:ascii="Segoe UI" w:hAnsi="Segoe UI" w:cs="Segoe UI"/>
                <w:sz w:val="24"/>
                <w:szCs w:val="24"/>
              </w:rPr>
              <w:br w:type="textWrapping"/>
            </w:r>
            <w:r w:rsidRPr="62216DDB">
              <w:rPr>
                <w:rFonts w:ascii="Segoe UI" w:hAnsi="Segoe UI" w:cs="Segoe UI"/>
                <w:sz w:val="24"/>
                <w:szCs w:val="24"/>
                <w:lang w:val="en-US"/>
              </w:rPr>
              <w:t>Address arising issues</w:t>
            </w:r>
            <w:r>
              <w:rPr>
                <w:rFonts w:ascii="Segoe UI" w:hAnsi="Segoe UI" w:cs="Segoe UI"/>
                <w:sz w:val="24"/>
                <w:szCs w:val="24"/>
              </w:rPr>
              <w:br w:type="textWrapping"/>
            </w:r>
            <w:r w:rsidRPr="62216DDB">
              <w:rPr>
                <w:rFonts w:ascii="Segoe UI" w:hAnsi="Segoe UI" w:cs="Segoe UI"/>
                <w:sz w:val="24"/>
                <w:szCs w:val="24"/>
                <w:lang w:val="en-US"/>
              </w:rPr>
              <w:t>Assess performance of trainers and mentors</w:t>
            </w:r>
            <w:r>
              <w:rPr>
                <w:rFonts w:ascii="Segoe UI" w:hAnsi="Segoe UI" w:cs="Segoe UI"/>
                <w:sz w:val="24"/>
                <w:szCs w:val="24"/>
              </w:rPr>
              <w:br w:type="textWrapping"/>
            </w:r>
            <w:r w:rsidRPr="62216DDB">
              <w:rPr>
                <w:rFonts w:ascii="Segoe UI" w:hAnsi="Segoe UI" w:cs="Segoe UI"/>
                <w:sz w:val="24"/>
                <w:szCs w:val="24"/>
                <w:lang w:val="en-US"/>
              </w:rPr>
              <w:t>Oversee monitoring and evaluation</w:t>
            </w:r>
          </w:p>
        </w:tc>
      </w:tr>
      <w:tr xmlns:wp14="http://schemas.microsoft.com/office/word/2010/wordml" w:rsidTr="62216DDB" w14:paraId="00F24DA8" wp14:textId="77777777">
        <w:tc>
          <w:tcPr>
            <w:tcW w:w="0" w:type="auto"/>
            <w:tcMar/>
          </w:tcPr>
          <w:p w14:paraId="19BCFCD2" wp14:textId="77777777">
            <w:pPr>
              <w:ind w:left="0" w:right="0"/>
              <w:rPr>
                <w:rFonts w:ascii="Segoe UI" w:hAnsi="Segoe UI" w:cs="Segoe UI"/>
                <w:sz w:val="24"/>
                <w:szCs w:val="24"/>
              </w:rPr>
            </w:pPr>
            <w:r>
              <w:rPr>
                <w:rFonts w:ascii="Segoe UI" w:hAnsi="Segoe UI" w:cs="Segoe UI"/>
                <w:b w:val="1"/>
                <w:sz w:val="24"/>
                <w:szCs w:val="24"/>
              </w:rPr>
              <w:t>Potential Risks</w:t>
            </w:r>
          </w:p>
        </w:tc>
        <w:tc>
          <w:tcPr>
            <w:tcW w:w="0" w:type="auto"/>
            <w:tcMar/>
          </w:tcPr>
          <w:p w14:paraId="6E82FD9A" wp14:textId="77777777">
            <w:pPr>
              <w:ind w:left="0" w:right="0"/>
              <w:rPr>
                <w:rFonts w:ascii="Segoe UI" w:hAnsi="Segoe UI" w:cs="Segoe UI"/>
                <w:sz w:val="24"/>
                <w:szCs w:val="24"/>
              </w:rPr>
            </w:pPr>
            <w:r>
              <w:rPr>
                <w:rFonts w:ascii="Segoe UI" w:hAnsi="Segoe UI" w:cs="Segoe UI"/>
                <w:sz w:val="24"/>
                <w:szCs w:val="24"/>
              </w:rPr>
              <w:t>Ineffective management of multiple groups</w:t>
            </w:r>
            <w:r>
              <w:rPr>
                <w:rFonts w:ascii="Segoe UI" w:hAnsi="Segoe UI" w:cs="Segoe UI"/>
                <w:sz w:val="24"/>
                <w:szCs w:val="24"/>
              </w:rPr>
              <w:br w:type="textWrapping"/>
            </w:r>
            <w:r>
              <w:rPr>
                <w:rFonts w:ascii="Segoe UI" w:hAnsi="Segoe UI" w:cs="Segoe UI"/>
                <w:sz w:val="24"/>
                <w:szCs w:val="24"/>
              </w:rPr>
              <w:t>Poor communication with field teams</w:t>
            </w:r>
            <w:r>
              <w:rPr>
                <w:rFonts w:ascii="Segoe UI" w:hAnsi="Segoe UI" w:cs="Segoe UI"/>
                <w:sz w:val="24"/>
                <w:szCs w:val="24"/>
              </w:rPr>
              <w:br w:type="textWrapping"/>
            </w:r>
            <w:r>
              <w:rPr>
                <w:rFonts w:ascii="Segoe UI" w:hAnsi="Segoe UI" w:cs="Segoe UI"/>
                <w:sz w:val="24"/>
                <w:szCs w:val="24"/>
              </w:rPr>
              <w:t>Inadequate response to implementation challenges</w:t>
            </w:r>
            <w:r>
              <w:rPr>
                <w:rFonts w:ascii="Segoe UI" w:hAnsi="Segoe UI" w:cs="Segoe UI"/>
                <w:sz w:val="24"/>
                <w:szCs w:val="24"/>
              </w:rPr>
              <w:br w:type="textWrapping"/>
            </w:r>
            <w:r>
              <w:rPr>
                <w:rFonts w:ascii="Segoe UI" w:hAnsi="Segoe UI" w:cs="Segoe UI"/>
                <w:sz w:val="24"/>
                <w:szCs w:val="24"/>
              </w:rPr>
              <w:t>Inconsistent quality control</w:t>
            </w:r>
          </w:p>
        </w:tc>
      </w:tr>
      <w:tr xmlns:wp14="http://schemas.microsoft.com/office/word/2010/wordml" w:rsidTr="62216DDB" w14:paraId="7F0ADA9E" wp14:textId="77777777">
        <w:tc>
          <w:tcPr>
            <w:tcW w:w="0" w:type="auto"/>
            <w:tcMar/>
          </w:tcPr>
          <w:p w14:paraId="24B79B84" wp14:textId="77777777">
            <w:pPr>
              <w:ind w:left="0" w:right="0"/>
              <w:rPr>
                <w:rFonts w:ascii="Segoe UI" w:hAnsi="Segoe UI" w:cs="Segoe UI"/>
                <w:sz w:val="24"/>
                <w:szCs w:val="24"/>
              </w:rPr>
            </w:pPr>
            <w:r>
              <w:rPr>
                <w:rFonts w:ascii="Segoe UI" w:hAnsi="Segoe UI" w:cs="Segoe UI"/>
                <w:b w:val="1"/>
                <w:sz w:val="24"/>
                <w:szCs w:val="24"/>
              </w:rPr>
              <w:t>Mitigation Strategies</w:t>
            </w:r>
          </w:p>
        </w:tc>
        <w:tc>
          <w:tcPr>
            <w:tcW w:w="0" w:type="auto"/>
            <w:tcMar/>
          </w:tcPr>
          <w:p w14:paraId="61AA78D8" wp14:textId="77777777">
            <w:pPr>
              <w:ind w:left="0" w:right="0"/>
              <w:rPr>
                <w:rFonts w:ascii="Segoe UI" w:hAnsi="Segoe UI" w:cs="Segoe UI"/>
                <w:sz w:val="24"/>
                <w:szCs w:val="24"/>
              </w:rPr>
            </w:pPr>
            <w:r>
              <w:rPr>
                <w:rFonts w:ascii="Segoe UI" w:hAnsi="Segoe UI" w:cs="Segoe UI"/>
                <w:sz w:val="24"/>
                <w:szCs w:val="24"/>
              </w:rPr>
              <w:t>Implement a tiered management structure with clear lines of responsibility</w:t>
            </w:r>
            <w:r>
              <w:rPr>
                <w:rFonts w:ascii="Segoe UI" w:hAnsi="Segoe UI" w:cs="Segoe UI"/>
                <w:sz w:val="24"/>
                <w:szCs w:val="24"/>
              </w:rPr>
              <w:br w:type="textWrapping"/>
            </w:r>
            <w:r>
              <w:rPr>
                <w:rFonts w:ascii="Segoe UI" w:hAnsi="Segoe UI" w:cs="Segoe UI"/>
                <w:sz w:val="24"/>
                <w:szCs w:val="24"/>
              </w:rPr>
              <w:t>Utilize project management software to track activities across groups</w:t>
            </w:r>
            <w:r>
              <w:rPr>
                <w:rFonts w:ascii="Segoe UI" w:hAnsi="Segoe UI" w:cs="Segoe UI"/>
                <w:sz w:val="24"/>
                <w:szCs w:val="24"/>
              </w:rPr>
              <w:br w:type="textWrapping"/>
            </w:r>
            <w:r>
              <w:rPr>
                <w:rFonts w:ascii="Segoe UI" w:hAnsi="Segoe UI" w:cs="Segoe UI"/>
                <w:sz w:val="24"/>
                <w:szCs w:val="24"/>
              </w:rPr>
              <w:t>Establish regular coordination meetings to ensure alignment</w:t>
            </w:r>
            <w:r>
              <w:rPr>
                <w:rFonts w:ascii="Segoe UI" w:hAnsi="Segoe UI" w:cs="Segoe UI"/>
                <w:sz w:val="24"/>
                <w:szCs w:val="24"/>
              </w:rPr>
              <w:br w:type="textWrapping"/>
            </w:r>
            <w:r>
              <w:rPr>
                <w:rFonts w:ascii="Segoe UI" w:hAnsi="Segoe UI" w:cs="Segoe UI"/>
                <w:sz w:val="24"/>
                <w:szCs w:val="24"/>
              </w:rPr>
              <w:t>Create multiple communication channels (WhatsApp groups, email, phone)</w:t>
            </w:r>
            <w:r>
              <w:rPr>
                <w:rFonts w:ascii="Segoe UI" w:hAnsi="Segoe UI" w:cs="Segoe UI"/>
                <w:sz w:val="24"/>
                <w:szCs w:val="24"/>
              </w:rPr>
              <w:br w:type="textWrapping"/>
            </w:r>
            <w:r>
              <w:rPr>
                <w:rFonts w:ascii="Segoe UI" w:hAnsi="Segoe UI" w:cs="Segoe UI"/>
                <w:sz w:val="24"/>
                <w:szCs w:val="24"/>
              </w:rPr>
              <w:t>Schedule regular check-in calls with field teams</w:t>
            </w:r>
            <w:r>
              <w:rPr>
                <w:rFonts w:ascii="Segoe UI" w:hAnsi="Segoe UI" w:cs="Segoe UI"/>
                <w:sz w:val="24"/>
                <w:szCs w:val="24"/>
              </w:rPr>
              <w:br w:type="textWrapping"/>
            </w:r>
            <w:r>
              <w:rPr>
                <w:rFonts w:ascii="Segoe UI" w:hAnsi="Segoe UI" w:cs="Segoe UI"/>
                <w:sz w:val="24"/>
                <w:szCs w:val="24"/>
              </w:rPr>
              <w:t>Develop a communication protocol specifying frequency and methods</w:t>
            </w:r>
            <w:r>
              <w:rPr>
                <w:rFonts w:ascii="Segoe UI" w:hAnsi="Segoe UI" w:cs="Segoe UI"/>
                <w:sz w:val="24"/>
                <w:szCs w:val="24"/>
              </w:rPr>
              <w:br w:type="textWrapping"/>
            </w:r>
            <w:r>
              <w:rPr>
                <w:rFonts w:ascii="Segoe UI" w:hAnsi="Segoe UI" w:cs="Segoe UI"/>
                <w:sz w:val="24"/>
                <w:szCs w:val="24"/>
              </w:rPr>
              <w:t>Establish a rapid response protocol for addressing urgent issues</w:t>
            </w:r>
            <w:r>
              <w:rPr>
                <w:rFonts w:ascii="Segoe UI" w:hAnsi="Segoe UI" w:cs="Segoe UI"/>
                <w:sz w:val="24"/>
                <w:szCs w:val="24"/>
              </w:rPr>
              <w:br w:type="textWrapping"/>
            </w:r>
            <w:r>
              <w:rPr>
                <w:rFonts w:ascii="Segoe UI" w:hAnsi="Segoe UI" w:cs="Segoe UI"/>
                <w:sz w:val="24"/>
                <w:szCs w:val="24"/>
              </w:rPr>
              <w:t>Create a decision-making framework to guide timely interventions</w:t>
            </w:r>
            <w:r>
              <w:rPr>
                <w:rFonts w:ascii="Segoe UI" w:hAnsi="Segoe UI" w:cs="Segoe UI"/>
                <w:sz w:val="24"/>
                <w:szCs w:val="24"/>
              </w:rPr>
              <w:br w:type="textWrapping"/>
            </w:r>
            <w:r>
              <w:rPr>
                <w:rFonts w:ascii="Segoe UI" w:hAnsi="Segoe UI" w:cs="Segoe UI"/>
                <w:sz w:val="24"/>
                <w:szCs w:val="24"/>
              </w:rPr>
              <w:t>Maintain a flexible contingency budget for unexpected challenges</w:t>
            </w:r>
            <w:r>
              <w:rPr>
                <w:rFonts w:ascii="Segoe UI" w:hAnsi="Segoe UI" w:cs="Segoe UI"/>
                <w:sz w:val="24"/>
                <w:szCs w:val="24"/>
              </w:rPr>
              <w:br w:type="textWrapping"/>
            </w:r>
            <w:r>
              <w:rPr>
                <w:rFonts w:ascii="Segoe UI" w:hAnsi="Segoe UI" w:cs="Segoe UI"/>
                <w:sz w:val="24"/>
                <w:szCs w:val="24"/>
              </w:rPr>
              <w:t>Develop comprehensive quality assurance guidelines and checklists</w:t>
            </w:r>
            <w:r>
              <w:rPr>
                <w:rFonts w:ascii="Segoe UI" w:hAnsi="Segoe UI" w:cs="Segoe UI"/>
                <w:sz w:val="24"/>
                <w:szCs w:val="24"/>
              </w:rPr>
              <w:br w:type="textWrapping"/>
            </w:r>
            <w:r>
              <w:rPr>
                <w:rFonts w:ascii="Segoe UI" w:hAnsi="Segoe UI" w:cs="Segoe UI"/>
                <w:sz w:val="24"/>
                <w:szCs w:val="24"/>
              </w:rPr>
              <w:t>Conduct random spot checks and observations of program activities</w:t>
            </w:r>
            <w:r>
              <w:rPr>
                <w:rFonts w:ascii="Segoe UI" w:hAnsi="Segoe UI" w:cs="Segoe UI"/>
                <w:sz w:val="24"/>
                <w:szCs w:val="24"/>
              </w:rPr>
              <w:br w:type="textWrapping"/>
            </w:r>
            <w:r>
              <w:rPr>
                <w:rFonts w:ascii="Segoe UI" w:hAnsi="Segoe UI" w:cs="Segoe UI"/>
                <w:sz w:val="24"/>
                <w:szCs w:val="24"/>
              </w:rPr>
              <w:t>Implement a continuous improvement system based on regular quality reviews</w:t>
            </w:r>
          </w:p>
        </w:tc>
      </w:tr>
    </w:tbl>
    <w:p xmlns:wp14="http://schemas.microsoft.com/office/word/2010/wordml" w14:paraId="60061E4C" wp14:textId="77777777">
      <w:pPr>
        <w:spacing w:before="0" w:beforeAutospacing="0" w:after="0" w:afterAutospacing="0"/>
        <w:ind w:left="0" w:right="0" w:firstLine="0"/>
        <w:rPr>
          <w:rFonts w:ascii="Segoe UI" w:hAnsi="Segoe UI" w:cs="Segoe UI"/>
          <w:sz w:val="24"/>
          <w:szCs w:val="24"/>
        </w:rPr>
      </w:pPr>
    </w:p>
    <w:p xmlns:wp14="http://schemas.microsoft.com/office/word/2010/wordml" w14:paraId="562B98AD" wp14:textId="77777777">
      <w:pPr>
        <w:spacing w:before="240" w:beforeAutospacing="0" w:after="240" w:afterAutospacing="0"/>
        <w:ind w:left="0" w:right="0" w:firstLine="0"/>
        <w:outlineLvl w:val="2"/>
        <w:rPr>
          <w:rFonts w:ascii="Segoe UI" w:hAnsi="Segoe UI" w:cs="Segoe UI"/>
          <w:b w:val="1"/>
          <w:sz w:val="24"/>
          <w:szCs w:val="24"/>
        </w:rPr>
      </w:pPr>
      <w:r>
        <w:rPr>
          <w:rFonts w:ascii="Segoe UI" w:hAnsi="Segoe UI" w:cs="Segoe UI"/>
          <w:b w:val="1"/>
          <w:sz w:val="24"/>
          <w:szCs w:val="24"/>
        </w:rPr>
        <w:t>Partner Organizations</w:t>
      </w:r>
    </w:p>
    <w:tbl>
      <w:tblPr>
        <w:tblStyle w:val="T1"/>
        <w:tblW w:w="0" w:type="auto"/>
      </w:tblPr>
      <w:tblGrid>
        <w:gridCol w:w="2386"/>
        <w:gridCol w:w="7190"/>
      </w:tblGrid>
      <w:tr xmlns:wp14="http://schemas.microsoft.com/office/word/2010/wordml" w:rsidTr="62216DDB" w14:paraId="2DD43B17" wp14:textId="77777777">
        <w:tc>
          <w:tcPr>
            <w:tcW w:w="0" w:type="auto"/>
            <w:gridSpan w:val="2"/>
            <w:tcMar/>
          </w:tcPr>
          <w:p w14:paraId="07EBB9C0" wp14:textId="77777777">
            <w:pPr>
              <w:ind w:left="0" w:right="0"/>
              <w:jc w:val="center"/>
              <w:rPr>
                <w:rFonts w:ascii="Segoe UI" w:hAnsi="Segoe UI" w:cs="Segoe UI"/>
                <w:b w:val="1"/>
                <w:sz w:val="24"/>
                <w:szCs w:val="24"/>
                <w:rtl w:val="0"/>
                <w:lang w:val="en-US" w:eastAsia="en-US" w:bidi="en-US"/>
              </w:rPr>
            </w:pPr>
            <w:r>
              <w:rPr>
                <w:rFonts w:ascii="Segoe UI" w:hAnsi="Segoe UI" w:cs="Segoe UI"/>
                <w:b w:val="1"/>
                <w:sz w:val="24"/>
                <w:szCs w:val="24"/>
                <w:rtl w:val="0"/>
                <w:lang w:val="en-US" w:eastAsia="en-US" w:bidi="en-US"/>
              </w:rPr>
              <w:t>Partner Organisations</w:t>
            </w:r>
          </w:p>
          <w:p w14:paraId="44EAFD9C" wp14:textId="77777777">
            <w:pPr>
              <w:ind w:left="0" w:right="0"/>
              <w:jc w:val="center"/>
              <w:rPr>
                <w:rFonts w:ascii="Segoe UI" w:hAnsi="Segoe UI" w:cs="Segoe UI"/>
                <w:b w:val="1"/>
                <w:sz w:val="24"/>
                <w:szCs w:val="24"/>
              </w:rPr>
            </w:pPr>
          </w:p>
        </w:tc>
      </w:tr>
      <w:tr xmlns:wp14="http://schemas.microsoft.com/office/word/2010/wordml" w:rsidTr="62216DDB" w14:paraId="791F6520" wp14:textId="77777777">
        <w:tc>
          <w:tcPr>
            <w:tcW w:w="0" w:type="auto"/>
            <w:tcMar/>
          </w:tcPr>
          <w:p w14:paraId="4A4FEF3E" wp14:textId="77777777">
            <w:pPr>
              <w:ind w:left="0" w:right="0"/>
              <w:rPr>
                <w:rFonts w:ascii="Segoe UI" w:hAnsi="Segoe UI" w:cs="Segoe UI"/>
                <w:sz w:val="24"/>
                <w:szCs w:val="24"/>
              </w:rPr>
            </w:pPr>
            <w:r>
              <w:rPr>
                <w:rFonts w:ascii="Segoe UI" w:hAnsi="Segoe UI" w:cs="Segoe UI"/>
                <w:b w:val="1"/>
                <w:sz w:val="24"/>
                <w:szCs w:val="24"/>
              </w:rPr>
              <w:t>Responsibilities</w:t>
            </w:r>
          </w:p>
        </w:tc>
        <w:tc>
          <w:tcPr>
            <w:tcW w:w="0" w:type="auto"/>
            <w:tcMar/>
          </w:tcPr>
          <w:p w:rsidP="62216DDB" w14:paraId="7F84E002" wp14:textId="77777777">
            <w:pPr>
              <w:ind w:left="0" w:right="0"/>
              <w:rPr>
                <w:rFonts w:ascii="Segoe UI" w:hAnsi="Segoe UI" w:cs="Segoe UI"/>
                <w:sz w:val="24"/>
                <w:szCs w:val="24"/>
                <w:lang w:val="en-US"/>
              </w:rPr>
            </w:pPr>
            <w:r w:rsidRPr="62216DDB">
              <w:rPr>
                <w:rFonts w:ascii="Segoe UI" w:hAnsi="Segoe UI" w:cs="Segoe UI"/>
                <w:sz w:val="24"/>
                <w:szCs w:val="24"/>
                <w:lang w:val="en-US"/>
              </w:rPr>
              <w:t>Identify and nominate widow trainers</w:t>
            </w:r>
            <w:r>
              <w:rPr>
                <w:rFonts w:ascii="Segoe UI" w:hAnsi="Segoe UI" w:cs="Segoe UI"/>
                <w:sz w:val="24"/>
                <w:szCs w:val="24"/>
              </w:rPr>
              <w:br w:type="textWrapping"/>
            </w:r>
            <w:r w:rsidRPr="62216DDB">
              <w:rPr>
                <w:rFonts w:ascii="Segoe UI" w:hAnsi="Segoe UI" w:cs="Segoe UI"/>
                <w:sz w:val="24"/>
                <w:szCs w:val="24"/>
                <w:lang w:val="en-US"/>
              </w:rPr>
              <w:t>Ensure trainers attend required training</w:t>
            </w:r>
            <w:r>
              <w:rPr>
                <w:rFonts w:ascii="Segoe UI" w:hAnsi="Segoe UI" w:cs="Segoe UI"/>
                <w:sz w:val="24"/>
                <w:szCs w:val="24"/>
              </w:rPr>
              <w:br w:type="textWrapping"/>
            </w:r>
            <w:r w:rsidRPr="62216DDB">
              <w:rPr>
                <w:rFonts w:ascii="Segoe UI" w:hAnsi="Segoe UI" w:cs="Segoe UI"/>
                <w:sz w:val="24"/>
                <w:szCs w:val="24"/>
                <w:lang w:val="en-US"/>
              </w:rPr>
              <w:t>Support VoC multiplication in their groups</w:t>
            </w:r>
            <w:r>
              <w:rPr>
                <w:rFonts w:ascii="Segoe UI" w:hAnsi="Segoe UI" w:cs="Segoe UI"/>
                <w:sz w:val="24"/>
                <w:szCs w:val="24"/>
              </w:rPr>
              <w:br w:type="textWrapping"/>
            </w:r>
            <w:r w:rsidRPr="62216DDB">
              <w:rPr>
                <w:rFonts w:ascii="Segoe UI" w:hAnsi="Segoe UI" w:cs="Segoe UI"/>
                <w:sz w:val="24"/>
                <w:szCs w:val="24"/>
                <w:lang w:val="en-US"/>
              </w:rPr>
              <w:t>Collaborate with Nyanam widow mentors</w:t>
            </w:r>
            <w:r>
              <w:rPr>
                <w:rFonts w:ascii="Segoe UI" w:hAnsi="Segoe UI" w:cs="Segoe UI"/>
                <w:sz w:val="24"/>
                <w:szCs w:val="24"/>
              </w:rPr>
              <w:br w:type="textWrapping"/>
            </w:r>
            <w:r w:rsidRPr="62216DDB">
              <w:rPr>
                <w:rFonts w:ascii="Segoe UI" w:hAnsi="Segoe UI" w:cs="Segoe UI"/>
                <w:sz w:val="24"/>
                <w:szCs w:val="24"/>
                <w:lang w:val="en-US"/>
              </w:rPr>
              <w:t>Facilitate surveys and data collection</w:t>
            </w:r>
            <w:r>
              <w:rPr>
                <w:rFonts w:ascii="Segoe UI" w:hAnsi="Segoe UI" w:cs="Segoe UI"/>
                <w:sz w:val="24"/>
                <w:szCs w:val="24"/>
              </w:rPr>
              <w:br w:type="textWrapping"/>
            </w:r>
            <w:r w:rsidRPr="62216DDB">
              <w:rPr>
                <w:rFonts w:ascii="Segoe UI" w:hAnsi="Segoe UI" w:cs="Segoe UI"/>
                <w:sz w:val="24"/>
                <w:szCs w:val="24"/>
                <w:lang w:val="en-US"/>
              </w:rPr>
              <w:t>Participate in progress meetings</w:t>
            </w:r>
            <w:r>
              <w:rPr>
                <w:rFonts w:ascii="Segoe UI" w:hAnsi="Segoe UI" w:cs="Segoe UI"/>
                <w:sz w:val="24"/>
                <w:szCs w:val="24"/>
              </w:rPr>
              <w:br w:type="textWrapping"/>
            </w:r>
            <w:r w:rsidRPr="62216DDB">
              <w:rPr>
                <w:rFonts w:ascii="Segoe UI" w:hAnsi="Segoe UI" w:cs="Segoe UI"/>
                <w:sz w:val="24"/>
                <w:szCs w:val="24"/>
                <w:lang w:val="en-US"/>
              </w:rPr>
              <w:t>Contribute to VoC partnership toolkit development</w:t>
            </w:r>
          </w:p>
        </w:tc>
      </w:tr>
      <w:tr xmlns:wp14="http://schemas.microsoft.com/office/word/2010/wordml" w:rsidTr="62216DDB" w14:paraId="6B3A99FF" wp14:textId="77777777">
        <w:tc>
          <w:tcPr>
            <w:tcW w:w="0" w:type="auto"/>
            <w:tcMar/>
          </w:tcPr>
          <w:p w14:paraId="67F4CE33" wp14:textId="77777777">
            <w:pPr>
              <w:ind w:left="0" w:right="0"/>
              <w:rPr>
                <w:rFonts w:ascii="Segoe UI" w:hAnsi="Segoe UI" w:cs="Segoe UI"/>
                <w:sz w:val="24"/>
                <w:szCs w:val="24"/>
              </w:rPr>
            </w:pPr>
            <w:r>
              <w:rPr>
                <w:rFonts w:ascii="Segoe UI" w:hAnsi="Segoe UI" w:cs="Segoe UI"/>
                <w:b w:val="1"/>
                <w:sz w:val="24"/>
                <w:szCs w:val="24"/>
              </w:rPr>
              <w:t>Potential Risks</w:t>
            </w:r>
          </w:p>
        </w:tc>
        <w:tc>
          <w:tcPr>
            <w:tcW w:w="0" w:type="auto"/>
            <w:tcMar/>
          </w:tcPr>
          <w:p w:rsidP="62216DDB" w14:paraId="2EF0E923" wp14:textId="77777777">
            <w:pPr>
              <w:ind w:left="0" w:right="0"/>
              <w:rPr>
                <w:rFonts w:ascii="Segoe UI" w:hAnsi="Segoe UI" w:cs="Segoe UI"/>
                <w:sz w:val="24"/>
                <w:szCs w:val="24"/>
                <w:lang w:val="en-US"/>
              </w:rPr>
            </w:pPr>
            <w:r w:rsidRPr="62216DDB">
              <w:rPr>
                <w:rFonts w:ascii="Segoe UI" w:hAnsi="Segoe UI" w:cs="Segoe UI"/>
                <w:sz w:val="24"/>
                <w:szCs w:val="24"/>
                <w:lang w:val="en-US"/>
              </w:rPr>
              <w:t>Misalignment of expectations and commitments</w:t>
            </w:r>
            <w:r>
              <w:rPr>
                <w:rFonts w:ascii="Segoe UI" w:hAnsi="Segoe UI" w:cs="Segoe UI"/>
                <w:sz w:val="24"/>
                <w:szCs w:val="24"/>
              </w:rPr>
              <w:br w:type="textWrapping"/>
            </w:r>
            <w:r w:rsidRPr="62216DDB">
              <w:rPr>
                <w:rFonts w:ascii="Segoe UI" w:hAnsi="Segoe UI" w:cs="Segoe UI"/>
                <w:sz w:val="24"/>
                <w:szCs w:val="24"/>
                <w:lang w:val="en-US"/>
              </w:rPr>
              <w:t>Insufficient resources allocated to implementation</w:t>
            </w:r>
            <w:r>
              <w:rPr>
                <w:rFonts w:ascii="Segoe UI" w:hAnsi="Segoe UI" w:cs="Segoe UI"/>
                <w:sz w:val="24"/>
                <w:szCs w:val="24"/>
              </w:rPr>
              <w:br w:type="textWrapping"/>
            </w:r>
            <w:r w:rsidRPr="62216DDB">
              <w:rPr>
                <w:rFonts w:ascii="Segoe UI" w:hAnsi="Segoe UI" w:cs="Segoe UI"/>
                <w:sz w:val="24"/>
                <w:szCs w:val="24"/>
                <w:lang w:val="en-US"/>
              </w:rPr>
              <w:t>Competing priorities affecting program quality</w:t>
            </w:r>
            <w:r>
              <w:rPr>
                <w:rFonts w:ascii="Segoe UI" w:hAnsi="Segoe UI" w:cs="Segoe UI"/>
                <w:sz w:val="24"/>
                <w:szCs w:val="24"/>
              </w:rPr>
              <w:br w:type="textWrapping"/>
            </w:r>
            <w:r w:rsidRPr="62216DDB">
              <w:rPr>
                <w:rFonts w:ascii="Segoe UI" w:hAnsi="Segoe UI" w:cs="Segoe UI"/>
                <w:sz w:val="24"/>
                <w:szCs w:val="24"/>
                <w:lang w:val="en-US"/>
              </w:rPr>
              <w:t>Poor communication and coordination</w:t>
            </w:r>
          </w:p>
        </w:tc>
      </w:tr>
      <w:tr xmlns:wp14="http://schemas.microsoft.com/office/word/2010/wordml" w:rsidTr="62216DDB" w14:paraId="2EF92DFE" wp14:textId="77777777">
        <w:tc>
          <w:tcPr>
            <w:tcW w:w="0" w:type="auto"/>
            <w:tcMar/>
          </w:tcPr>
          <w:p w14:paraId="619CBA7D" wp14:textId="77777777">
            <w:pPr>
              <w:ind w:left="0" w:right="0"/>
              <w:rPr>
                <w:rFonts w:ascii="Segoe UI" w:hAnsi="Segoe UI" w:cs="Segoe UI"/>
                <w:sz w:val="24"/>
                <w:szCs w:val="24"/>
              </w:rPr>
            </w:pPr>
            <w:r>
              <w:rPr>
                <w:rFonts w:ascii="Segoe UI" w:hAnsi="Segoe UI" w:cs="Segoe UI"/>
                <w:b w:val="1"/>
                <w:sz w:val="24"/>
                <w:szCs w:val="24"/>
              </w:rPr>
              <w:t>Mitigation Strategies</w:t>
            </w:r>
          </w:p>
        </w:tc>
        <w:tc>
          <w:tcPr>
            <w:tcW w:w="0" w:type="auto"/>
            <w:tcMar/>
          </w:tcPr>
          <w:p w:rsidP="62216DDB" w14:paraId="0AEC8432" wp14:textId="77777777">
            <w:pPr>
              <w:ind w:left="0" w:right="0"/>
              <w:rPr>
                <w:rFonts w:ascii="Segoe UI" w:hAnsi="Segoe UI" w:cs="Segoe UI"/>
                <w:sz w:val="24"/>
                <w:szCs w:val="24"/>
                <w:lang w:val="en-US"/>
              </w:rPr>
            </w:pPr>
            <w:r w:rsidRPr="62216DDB">
              <w:rPr>
                <w:rFonts w:ascii="Segoe UI" w:hAnsi="Segoe UI" w:cs="Segoe UI"/>
                <w:sz w:val="24"/>
                <w:szCs w:val="24"/>
                <w:lang w:val="en-US"/>
              </w:rPr>
              <w:t>Develop detailed partnership agreements with clearly defined roles and deliverables</w:t>
            </w:r>
            <w:r>
              <w:rPr>
                <w:rFonts w:ascii="Segoe UI" w:hAnsi="Segoe UI" w:cs="Segoe UI"/>
                <w:sz w:val="24"/>
                <w:szCs w:val="24"/>
              </w:rPr>
              <w:br w:type="textWrapping"/>
            </w:r>
            <w:r w:rsidRPr="62216DDB">
              <w:rPr>
                <w:rFonts w:ascii="Segoe UI" w:hAnsi="Segoe UI" w:cs="Segoe UI"/>
                <w:sz w:val="24"/>
                <w:szCs w:val="24"/>
                <w:lang w:val="en-US"/>
              </w:rPr>
              <w:t>Conduct joint planning sessions at program inception to ensure shared understanding</w:t>
            </w:r>
            <w:r>
              <w:rPr>
                <w:rFonts w:ascii="Segoe UI" w:hAnsi="Segoe UI" w:cs="Segoe UI"/>
                <w:sz w:val="24"/>
                <w:szCs w:val="24"/>
              </w:rPr>
              <w:br w:type="textWrapping"/>
            </w:r>
            <w:r w:rsidRPr="62216DDB">
              <w:rPr>
                <w:rFonts w:ascii="Segoe UI" w:hAnsi="Segoe UI" w:cs="Segoe UI"/>
                <w:sz w:val="24"/>
                <w:szCs w:val="24"/>
                <w:lang w:val="en-US"/>
              </w:rPr>
              <w:t>Schedule quarterly partnership reviews to address any emerging misalignments</w:t>
            </w:r>
            <w:r>
              <w:rPr>
                <w:rFonts w:ascii="Segoe UI" w:hAnsi="Segoe UI" w:cs="Segoe UI"/>
                <w:sz w:val="24"/>
                <w:szCs w:val="24"/>
              </w:rPr>
              <w:br w:type="textWrapping"/>
            </w:r>
            <w:r w:rsidRPr="62216DDB">
              <w:rPr>
                <w:rFonts w:ascii="Segoe UI" w:hAnsi="Segoe UI" w:cs="Segoe UI"/>
                <w:sz w:val="24"/>
                <w:szCs w:val="24"/>
                <w:lang w:val="en-US"/>
              </w:rPr>
              <w:t>Clearly outline resource requirements in partnership agreements</w:t>
            </w:r>
            <w:r>
              <w:rPr>
                <w:rFonts w:ascii="Segoe UI" w:hAnsi="Segoe UI" w:cs="Segoe UI"/>
                <w:sz w:val="24"/>
                <w:szCs w:val="24"/>
              </w:rPr>
              <w:br w:type="textWrapping"/>
            </w:r>
            <w:r w:rsidRPr="62216DDB">
              <w:rPr>
                <w:rFonts w:ascii="Segoe UI" w:hAnsi="Segoe UI" w:cs="Segoe UI"/>
                <w:sz w:val="24"/>
                <w:szCs w:val="24"/>
                <w:lang w:val="en-US"/>
              </w:rPr>
              <w:t>Develop shared resource mobilization strategies where appropriate</w:t>
            </w:r>
            <w:r>
              <w:rPr>
                <w:rFonts w:ascii="Segoe UI" w:hAnsi="Segoe UI" w:cs="Segoe UI"/>
                <w:sz w:val="24"/>
                <w:szCs w:val="24"/>
              </w:rPr>
              <w:br w:type="textWrapping"/>
            </w:r>
            <w:r w:rsidRPr="62216DDB">
              <w:rPr>
                <w:rFonts w:ascii="Segoe UI" w:hAnsi="Segoe UI" w:cs="Segoe UI"/>
                <w:sz w:val="24"/>
                <w:szCs w:val="24"/>
                <w:lang w:val="en-US"/>
              </w:rPr>
              <w:t>Create a resource pooling mechanism among partners for critical program components</w:t>
            </w:r>
            <w:r>
              <w:rPr>
                <w:rFonts w:ascii="Segoe UI" w:hAnsi="Segoe UI" w:cs="Segoe UI"/>
                <w:sz w:val="24"/>
                <w:szCs w:val="24"/>
              </w:rPr>
              <w:br w:type="textWrapping"/>
            </w:r>
            <w:r w:rsidRPr="62216DDB">
              <w:rPr>
                <w:rFonts w:ascii="Segoe UI" w:hAnsi="Segoe UI" w:cs="Segoe UI"/>
                <w:sz w:val="24"/>
                <w:szCs w:val="24"/>
                <w:lang w:val="en-US"/>
              </w:rPr>
              <w:t>Integrate VoC activities into partners' existing strategic plans</w:t>
            </w:r>
            <w:r>
              <w:rPr>
                <w:rFonts w:ascii="Segoe UI" w:hAnsi="Segoe UI" w:cs="Segoe UI"/>
                <w:sz w:val="24"/>
                <w:szCs w:val="24"/>
              </w:rPr>
              <w:br w:type="textWrapping"/>
            </w:r>
            <w:r w:rsidRPr="62216DDB">
              <w:rPr>
                <w:rFonts w:ascii="Segoe UI" w:hAnsi="Segoe UI" w:cs="Segoe UI"/>
                <w:sz w:val="24"/>
                <w:szCs w:val="24"/>
                <w:lang w:val="en-US"/>
              </w:rPr>
              <w:t>Develop annual work plans with partners that account for their other commitments</w:t>
            </w:r>
            <w:r>
              <w:rPr>
                <w:rFonts w:ascii="Segoe UI" w:hAnsi="Segoe UI" w:cs="Segoe UI"/>
                <w:sz w:val="24"/>
                <w:szCs w:val="24"/>
              </w:rPr>
              <w:br w:type="textWrapping"/>
            </w:r>
            <w:r w:rsidRPr="62216DDB">
              <w:rPr>
                <w:rFonts w:ascii="Segoe UI" w:hAnsi="Segoe UI" w:cs="Segoe UI"/>
                <w:sz w:val="24"/>
                <w:szCs w:val="24"/>
                <w:lang w:val="en-US"/>
              </w:rPr>
              <w:t>Establish minimum quality standards that must be maintained regardless of other priorities</w:t>
            </w:r>
            <w:r>
              <w:rPr>
                <w:rFonts w:ascii="Segoe UI" w:hAnsi="Segoe UI" w:cs="Segoe UI"/>
                <w:sz w:val="24"/>
                <w:szCs w:val="24"/>
              </w:rPr>
              <w:br w:type="textWrapping"/>
            </w:r>
            <w:r w:rsidRPr="62216DDB">
              <w:rPr>
                <w:rFonts w:ascii="Segoe UI" w:hAnsi="Segoe UI" w:cs="Segoe UI"/>
                <w:sz w:val="24"/>
                <w:szCs w:val="24"/>
                <w:lang w:val="en-US"/>
              </w:rPr>
              <w:t>Establish a partner coordination committee with regular meeting schedule</w:t>
            </w:r>
            <w:r>
              <w:rPr>
                <w:rFonts w:ascii="Segoe UI" w:hAnsi="Segoe UI" w:cs="Segoe UI"/>
                <w:sz w:val="24"/>
                <w:szCs w:val="24"/>
              </w:rPr>
              <w:br w:type="textWrapping"/>
            </w:r>
            <w:r w:rsidRPr="62216DDB">
              <w:rPr>
                <w:rFonts w:ascii="Segoe UI" w:hAnsi="Segoe UI" w:cs="Segoe UI"/>
                <w:sz w:val="24"/>
                <w:szCs w:val="24"/>
                <w:lang w:val="en-US"/>
              </w:rPr>
              <w:t>Create a shared information management system accessible to all partners</w:t>
            </w:r>
            <w:r>
              <w:rPr>
                <w:rFonts w:ascii="Segoe UI" w:hAnsi="Segoe UI" w:cs="Segoe UI"/>
                <w:sz w:val="24"/>
                <w:szCs w:val="24"/>
              </w:rPr>
              <w:br w:type="textWrapping"/>
            </w:r>
            <w:r w:rsidRPr="62216DDB">
              <w:rPr>
                <w:rFonts w:ascii="Segoe UI" w:hAnsi="Segoe UI" w:cs="Segoe UI"/>
                <w:sz w:val="24"/>
                <w:szCs w:val="24"/>
                <w:lang w:val="en-US"/>
              </w:rPr>
              <w:t>Designate specific liaison personnel responsible for inter-partner communication</w:t>
            </w:r>
          </w:p>
        </w:tc>
      </w:tr>
    </w:tbl>
    <w:p xmlns:wp14="http://schemas.microsoft.com/office/word/2010/wordml" w14:paraId="4B94D5A5" wp14:textId="77777777">
      <w:pPr>
        <w:rPr>
          <w:rFonts w:ascii="Segoe UI" w:hAnsi="Segoe UI" w:cs="Segoe UI"/>
          <w:sz w:val="24"/>
          <w:szCs w:val="24"/>
        </w:rPr>
      </w:pPr>
    </w:p>
    <w:sectPr>
      <w:type w:val="nextPage"/>
      <w:pgMar w:top="1440" w:right="1440" w:bottom="1440" w:left="1440" w:header="720" w:footer="720" w:gutter="0"/>
      <w:pgSz w:w="12240" w:h="15840" w:orient="portrait"/>
      <w:cols w:num="1"/>
    </w:sectPr>
  </w:body>
</w:document>
</file>

<file path=word/numbering.xml><?xml version="1.0" encoding="utf-8"?>
<w:numbering xmlns:w="http://schemas.openxmlformats.org/wordprocessingml/2006/main">
  <w:abstractNum w:abstractNumId="0">
    <w:nsid w:val="789EFCA4"/>
    <w:multiLevelType w:val="hybridMultilevel"/>
    <w:lvl w:ilvl="0" w:tplc="304DD75F">
      <w:start w:val="1"/>
      <w:numFmt w:val="bullet"/>
      <w:suff w:val="tab"/>
      <w:lvlText w:val="·"/>
      <w:lvlJc w:val="left"/>
      <w:pPr>
        <w:ind w:left="720" w:hanging="360"/>
      </w:pPr>
      <w:rPr>
        <w:rFonts w:ascii="Symbol" w:hAnsi="Symbol" w:eastAsia="Symbol" w:cs="Symbol"/>
      </w:rPr>
    </w:lvl>
    <w:lvl w:ilvl="1" w:tplc="219F352C">
      <w:start w:val="1"/>
      <w:numFmt w:val="bullet"/>
      <w:suff w:val="tab"/>
      <w:lvlText w:val="o"/>
      <w:lvlJc w:val="left"/>
      <w:pPr>
        <w:ind w:left="1440" w:hanging="360"/>
      </w:pPr>
      <w:rPr>
        <w:rFonts w:ascii="Symbol" w:hAnsi="Symbol"/>
      </w:rPr>
    </w:lvl>
    <w:lvl w:ilvl="2" w:tplc="6088C873">
      <w:start w:val="1"/>
      <w:numFmt w:val="bullet"/>
      <w:suff w:val="tab"/>
      <w:lvlText w:val="·"/>
      <w:lvlJc w:val="left"/>
      <w:pPr>
        <w:ind w:left="2160" w:hanging="360"/>
      </w:pPr>
      <w:rPr>
        <w:rFonts w:ascii="Symbol" w:hAnsi="Symbol"/>
      </w:rPr>
    </w:lvl>
    <w:lvl w:ilvl="3" w:tplc="4F1B405B">
      <w:start w:val="1"/>
      <w:numFmt w:val="bullet"/>
      <w:suff w:val="tab"/>
      <w:lvlText w:val="o"/>
      <w:lvlJc w:val="left"/>
      <w:pPr>
        <w:ind w:left="2880" w:hanging="360"/>
      </w:pPr>
      <w:rPr>
        <w:rFonts w:ascii="Symbol" w:hAnsi="Symbol"/>
      </w:rPr>
    </w:lvl>
    <w:lvl w:ilvl="4" w:tplc="5E4B8464">
      <w:start w:val="1"/>
      <w:numFmt w:val="bullet"/>
      <w:suff w:val="tab"/>
      <w:lvlText w:val="·"/>
      <w:lvlJc w:val="left"/>
      <w:pPr>
        <w:ind w:left="3600" w:hanging="360"/>
      </w:pPr>
      <w:rPr>
        <w:rFonts w:ascii="Symbol" w:hAnsi="Symbol"/>
      </w:rPr>
    </w:lvl>
    <w:lvl w:ilvl="5" w:tplc="1718D353">
      <w:start w:val="1"/>
      <w:numFmt w:val="bullet"/>
      <w:suff w:val="tab"/>
      <w:lvlText w:val="o"/>
      <w:lvlJc w:val="left"/>
      <w:pPr>
        <w:ind w:left="4320" w:hanging="360"/>
      </w:pPr>
      <w:rPr>
        <w:rFonts w:ascii="Symbol" w:hAnsi="Symbol"/>
      </w:rPr>
    </w:lvl>
    <w:lvl w:ilvl="6" w:tplc="03BA1DC1">
      <w:start w:val="1"/>
      <w:numFmt w:val="bullet"/>
      <w:suff w:val="tab"/>
      <w:lvlText w:val="·"/>
      <w:lvlJc w:val="left"/>
      <w:pPr>
        <w:ind w:left="5040" w:hanging="360"/>
      </w:pPr>
      <w:rPr>
        <w:rFonts w:ascii="Symbol" w:hAnsi="Symbol"/>
      </w:rPr>
    </w:lvl>
    <w:lvl w:ilvl="7" w:tplc="251451EA">
      <w:start w:val="1"/>
      <w:numFmt w:val="bullet"/>
      <w:suff w:val="tab"/>
      <w:lvlText w:val="o"/>
      <w:lvlJc w:val="left"/>
      <w:pPr>
        <w:ind w:left="5760" w:hanging="360"/>
      </w:pPr>
      <w:rPr>
        <w:rFonts w:ascii="Symbol" w:hAnsi="Symbol"/>
      </w:rPr>
    </w:lvl>
    <w:lvl w:ilvl="8" w:tplc="2209DD59">
      <w:start w:val="1"/>
      <w:numFmt w:val="bullet"/>
      <w:suff w:val="tab"/>
      <w:lvlText w:val="·"/>
      <w:lvlJc w:val="left"/>
      <w:pPr>
        <w:ind w:left="6480" w:hanging="360"/>
      </w:pPr>
      <w:rPr>
        <w:rFonts w:ascii="Symbol" w:hAnsi="Symbol"/>
      </w:rPr>
    </w:lvl>
  </w:abstractNum>
  <w:abstractNum w:abstractNumId="1">
    <w:nsid w:val="10D074DB"/>
    <w:multiLevelType w:val="hybridMultilevel"/>
    <w:lvl w:ilvl="0" w:tplc="67978F88">
      <w:start w:val="1"/>
      <w:numFmt w:val="bullet"/>
      <w:suff w:val="tab"/>
      <w:lvlText w:val="·"/>
      <w:lvlJc w:val="left"/>
      <w:pPr>
        <w:ind w:left="720" w:hanging="360"/>
      </w:pPr>
      <w:rPr>
        <w:rFonts w:ascii="Symbol" w:hAnsi="Symbol" w:eastAsia="Symbol" w:cs="Symbol"/>
      </w:rPr>
    </w:lvl>
    <w:lvl w:ilvl="1" w:tplc="035156E4">
      <w:start w:val="1"/>
      <w:numFmt w:val="bullet"/>
      <w:suff w:val="tab"/>
      <w:lvlText w:val="o"/>
      <w:lvlJc w:val="left"/>
      <w:pPr>
        <w:ind w:left="1440" w:hanging="360"/>
      </w:pPr>
      <w:rPr>
        <w:rFonts w:ascii="Symbol" w:hAnsi="Symbol"/>
      </w:rPr>
    </w:lvl>
    <w:lvl w:ilvl="2" w:tplc="2A57CEFE">
      <w:start w:val="1"/>
      <w:numFmt w:val="bullet"/>
      <w:suff w:val="tab"/>
      <w:lvlText w:val="·"/>
      <w:lvlJc w:val="left"/>
      <w:pPr>
        <w:ind w:left="2160" w:hanging="360"/>
      </w:pPr>
      <w:rPr>
        <w:rFonts w:ascii="Symbol" w:hAnsi="Symbol"/>
      </w:rPr>
    </w:lvl>
    <w:lvl w:ilvl="3" w:tplc="1CF47BEF">
      <w:start w:val="1"/>
      <w:numFmt w:val="bullet"/>
      <w:suff w:val="tab"/>
      <w:lvlText w:val="o"/>
      <w:lvlJc w:val="left"/>
      <w:pPr>
        <w:ind w:left="2880" w:hanging="360"/>
      </w:pPr>
      <w:rPr>
        <w:rFonts w:ascii="Symbol" w:hAnsi="Symbol"/>
      </w:rPr>
    </w:lvl>
    <w:lvl w:ilvl="4" w:tplc="0AAFEFC6">
      <w:start w:val="1"/>
      <w:numFmt w:val="bullet"/>
      <w:suff w:val="tab"/>
      <w:lvlText w:val="·"/>
      <w:lvlJc w:val="left"/>
      <w:pPr>
        <w:ind w:left="3600" w:hanging="360"/>
      </w:pPr>
      <w:rPr>
        <w:rFonts w:ascii="Symbol" w:hAnsi="Symbol"/>
      </w:rPr>
    </w:lvl>
    <w:lvl w:ilvl="5" w:tplc="3329E533">
      <w:start w:val="1"/>
      <w:numFmt w:val="bullet"/>
      <w:suff w:val="tab"/>
      <w:lvlText w:val="o"/>
      <w:lvlJc w:val="left"/>
      <w:pPr>
        <w:ind w:left="4320" w:hanging="360"/>
      </w:pPr>
      <w:rPr>
        <w:rFonts w:ascii="Symbol" w:hAnsi="Symbol"/>
      </w:rPr>
    </w:lvl>
    <w:lvl w:ilvl="6" w:tplc="79D5774B">
      <w:start w:val="1"/>
      <w:numFmt w:val="bullet"/>
      <w:suff w:val="tab"/>
      <w:lvlText w:val="·"/>
      <w:lvlJc w:val="left"/>
      <w:pPr>
        <w:ind w:left="5040" w:hanging="360"/>
      </w:pPr>
      <w:rPr>
        <w:rFonts w:ascii="Symbol" w:hAnsi="Symbol"/>
      </w:rPr>
    </w:lvl>
    <w:lvl w:ilvl="7" w:tplc="533FBC09">
      <w:start w:val="1"/>
      <w:numFmt w:val="bullet"/>
      <w:suff w:val="tab"/>
      <w:lvlText w:val="o"/>
      <w:lvlJc w:val="left"/>
      <w:pPr>
        <w:ind w:left="5760" w:hanging="360"/>
      </w:pPr>
      <w:rPr>
        <w:rFonts w:ascii="Symbol" w:hAnsi="Symbol"/>
      </w:rPr>
    </w:lvl>
    <w:lvl w:ilvl="8" w:tplc="30F801A0">
      <w:start w:val="1"/>
      <w:numFmt w:val="bullet"/>
      <w:suff w:val="tab"/>
      <w:lvlText w:val="·"/>
      <w:lvlJc w:val="left"/>
      <w:pPr>
        <w:ind w:left="6480" w:hanging="360"/>
      </w:pPr>
      <w:rPr>
        <w:rFonts w:ascii="Symbol" w:hAnsi="Symbol"/>
      </w:rPr>
    </w:lvl>
  </w:abstractNum>
  <w:abstractNum w:abstractNumId="2">
    <w:nsid w:val="542D1E30"/>
    <w:multiLevelType w:val="hybridMultilevel"/>
    <w:lvl w:ilvl="0" w:tplc="7A8C9CE5">
      <w:start w:val="1"/>
      <w:numFmt w:val="decimal"/>
      <w:suff w:val="tab"/>
      <w:lvlText w:val="%1."/>
      <w:lvlJc w:val="left"/>
      <w:pPr>
        <w:ind w:left="720" w:hanging="360"/>
      </w:pPr>
      <w:rPr/>
    </w:lvl>
    <w:lvl w:ilvl="1" w:tplc="4E7412D5">
      <w:start w:val="1"/>
      <w:numFmt w:val="bullet"/>
      <w:suff w:val="tab"/>
      <w:lvlText w:val="o"/>
      <w:lvlJc w:val="left"/>
      <w:pPr>
        <w:ind w:left="1440" w:hanging="360"/>
      </w:pPr>
      <w:rPr>
        <w:rFonts w:ascii="Courier New" w:hAnsi="Courier New" w:eastAsia="Courier New" w:cs="Courier New"/>
      </w:rPr>
    </w:lvl>
    <w:lvl w:ilvl="2" w:tplc="2AED1832">
      <w:start w:val="1"/>
      <w:numFmt w:val="decimal"/>
      <w:suff w:val="tab"/>
      <w:lvlText w:val="%3."/>
      <w:lvlJc w:val="left"/>
      <w:pPr>
        <w:ind w:left="2160" w:hanging="360"/>
      </w:pPr>
      <w:rPr/>
    </w:lvl>
    <w:lvl w:ilvl="3" w:tplc="4A69A084">
      <w:start w:val="1"/>
      <w:numFmt w:val="decimal"/>
      <w:suff w:val="tab"/>
      <w:lvlText w:val="%4."/>
      <w:lvlJc w:val="left"/>
      <w:pPr>
        <w:ind w:left="2880" w:hanging="360"/>
      </w:pPr>
      <w:rPr/>
    </w:lvl>
    <w:lvl w:ilvl="4" w:tplc="53E7DAE7">
      <w:start w:val="1"/>
      <w:numFmt w:val="decimal"/>
      <w:suff w:val="tab"/>
      <w:lvlText w:val="%5."/>
      <w:lvlJc w:val="left"/>
      <w:pPr>
        <w:ind w:left="3600" w:hanging="360"/>
      </w:pPr>
      <w:rPr/>
    </w:lvl>
    <w:lvl w:ilvl="5" w:tplc="08ED5530">
      <w:start w:val="1"/>
      <w:numFmt w:val="decimal"/>
      <w:suff w:val="tab"/>
      <w:lvlText w:val="%6."/>
      <w:lvlJc w:val="left"/>
      <w:pPr>
        <w:ind w:left="4320" w:hanging="360"/>
      </w:pPr>
      <w:rPr/>
    </w:lvl>
    <w:lvl w:ilvl="6" w:tplc="19B30FB1">
      <w:start w:val="1"/>
      <w:numFmt w:val="decimal"/>
      <w:suff w:val="tab"/>
      <w:lvlText w:val="%7."/>
      <w:lvlJc w:val="left"/>
      <w:pPr>
        <w:ind w:left="5040" w:hanging="360"/>
      </w:pPr>
      <w:rPr/>
    </w:lvl>
    <w:lvl w:ilvl="7" w:tplc="65087342">
      <w:start w:val="1"/>
      <w:numFmt w:val="decimal"/>
      <w:suff w:val="tab"/>
      <w:lvlText w:val="%8."/>
      <w:lvlJc w:val="left"/>
      <w:pPr>
        <w:ind w:left="5760" w:hanging="360"/>
      </w:pPr>
      <w:rPr/>
    </w:lvl>
    <w:lvl w:ilvl="8" w:tplc="14BDBDD8">
      <w:start w:val="1"/>
      <w:numFmt w:val="decimal"/>
      <w:suff w:val="tab"/>
      <w:lvlText w:val="%9."/>
      <w:lvlJc w:val="left"/>
      <w:pPr>
        <w:ind w:left="6480" w:hanging="360"/>
      </w:pPr>
      <w:rPr/>
    </w:lvl>
  </w:abstractNum>
  <w:abstractNum w:abstractNumId="3">
    <w:nsid w:val="6FE57BA6"/>
    <w:multiLevelType w:val="hybridMultilevel"/>
    <w:lvl w:ilvl="0" w:tplc="464B945B">
      <w:start w:val="1"/>
      <w:numFmt w:val="bullet"/>
      <w:suff w:val="tab"/>
      <w:lvlText w:val="·"/>
      <w:lvlJc w:val="left"/>
      <w:pPr>
        <w:ind w:left="720" w:hanging="360"/>
      </w:pPr>
      <w:rPr>
        <w:rFonts w:ascii="Symbol" w:hAnsi="Symbol" w:eastAsia="Symbol" w:cs="Symbol"/>
      </w:rPr>
    </w:lvl>
    <w:lvl w:ilvl="1" w:tplc="46617152">
      <w:start w:val="1"/>
      <w:numFmt w:val="bullet"/>
      <w:suff w:val="tab"/>
      <w:lvlText w:val="o"/>
      <w:lvlJc w:val="left"/>
      <w:pPr>
        <w:ind w:left="1440" w:hanging="360"/>
      </w:pPr>
      <w:rPr>
        <w:rFonts w:ascii="Symbol" w:hAnsi="Symbol"/>
      </w:rPr>
    </w:lvl>
    <w:lvl w:ilvl="2" w:tplc="3F887B9F">
      <w:start w:val="1"/>
      <w:numFmt w:val="bullet"/>
      <w:suff w:val="tab"/>
      <w:lvlText w:val="·"/>
      <w:lvlJc w:val="left"/>
      <w:pPr>
        <w:ind w:left="2160" w:hanging="360"/>
      </w:pPr>
      <w:rPr>
        <w:rFonts w:ascii="Symbol" w:hAnsi="Symbol"/>
      </w:rPr>
    </w:lvl>
    <w:lvl w:ilvl="3" w:tplc="501AAA37">
      <w:start w:val="1"/>
      <w:numFmt w:val="bullet"/>
      <w:suff w:val="tab"/>
      <w:lvlText w:val="o"/>
      <w:lvlJc w:val="left"/>
      <w:pPr>
        <w:ind w:left="2880" w:hanging="360"/>
      </w:pPr>
      <w:rPr>
        <w:rFonts w:ascii="Symbol" w:hAnsi="Symbol"/>
      </w:rPr>
    </w:lvl>
    <w:lvl w:ilvl="4" w:tplc="28A2D19C">
      <w:start w:val="1"/>
      <w:numFmt w:val="bullet"/>
      <w:suff w:val="tab"/>
      <w:lvlText w:val="·"/>
      <w:lvlJc w:val="left"/>
      <w:pPr>
        <w:ind w:left="3600" w:hanging="360"/>
      </w:pPr>
      <w:rPr>
        <w:rFonts w:ascii="Symbol" w:hAnsi="Symbol"/>
      </w:rPr>
    </w:lvl>
    <w:lvl w:ilvl="5" w:tplc="5CB01A48">
      <w:start w:val="1"/>
      <w:numFmt w:val="bullet"/>
      <w:suff w:val="tab"/>
      <w:lvlText w:val="o"/>
      <w:lvlJc w:val="left"/>
      <w:pPr>
        <w:ind w:left="4320" w:hanging="360"/>
      </w:pPr>
      <w:rPr>
        <w:rFonts w:ascii="Symbol" w:hAnsi="Symbol"/>
      </w:rPr>
    </w:lvl>
    <w:lvl w:ilvl="6" w:tplc="7FBE5D7E">
      <w:start w:val="1"/>
      <w:numFmt w:val="bullet"/>
      <w:suff w:val="tab"/>
      <w:lvlText w:val="·"/>
      <w:lvlJc w:val="left"/>
      <w:pPr>
        <w:ind w:left="5040" w:hanging="360"/>
      </w:pPr>
      <w:rPr>
        <w:rFonts w:ascii="Symbol" w:hAnsi="Symbol"/>
      </w:rPr>
    </w:lvl>
    <w:lvl w:ilvl="7" w:tplc="35D1EF9F">
      <w:start w:val="1"/>
      <w:numFmt w:val="bullet"/>
      <w:suff w:val="tab"/>
      <w:lvlText w:val="o"/>
      <w:lvlJc w:val="left"/>
      <w:pPr>
        <w:ind w:left="5760" w:hanging="360"/>
      </w:pPr>
      <w:rPr>
        <w:rFonts w:ascii="Symbol" w:hAnsi="Symbol"/>
      </w:rPr>
    </w:lvl>
    <w:lvl w:ilvl="8" w:tplc="24568BDA">
      <w:start w:val="1"/>
      <w:numFmt w:val="bullet"/>
      <w:suff w:val="tab"/>
      <w:lvlText w:val="·"/>
      <w:lvlJc w:val="left"/>
      <w:pPr>
        <w:ind w:left="6480" w:hanging="360"/>
      </w:pPr>
      <w:rPr>
        <w:rFonts w:ascii="Symbol" w:hAnsi="Symbol"/>
      </w:rPr>
    </w:lvl>
  </w:abstractNum>
  <w:abstractNum w:abstractNumId="4">
    <w:nsid w:val="3D7D2081"/>
    <w:multiLevelType w:val="hybridMultilevel"/>
    <w:lvl w:ilvl="0" w:tplc="76FE1743">
      <w:start w:val="1"/>
      <w:numFmt w:val="bullet"/>
      <w:suff w:val="tab"/>
      <w:lvlText w:val="·"/>
      <w:lvlJc w:val="left"/>
      <w:pPr>
        <w:ind w:left="720" w:hanging="360"/>
      </w:pPr>
      <w:rPr>
        <w:rFonts w:ascii="Symbol" w:hAnsi="Symbol" w:eastAsia="Symbol" w:cs="Symbol"/>
      </w:rPr>
    </w:lvl>
    <w:lvl w:ilvl="1" w:tplc="6759DFF4">
      <w:start w:val="1"/>
      <w:numFmt w:val="bullet"/>
      <w:suff w:val="tab"/>
      <w:lvlText w:val="o"/>
      <w:lvlJc w:val="left"/>
      <w:pPr>
        <w:ind w:left="1440" w:hanging="360"/>
      </w:pPr>
      <w:rPr>
        <w:rFonts w:ascii="Symbol" w:hAnsi="Symbol"/>
      </w:rPr>
    </w:lvl>
    <w:lvl w:ilvl="2" w:tplc="7EBB15F1">
      <w:start w:val="1"/>
      <w:numFmt w:val="bullet"/>
      <w:suff w:val="tab"/>
      <w:lvlText w:val="·"/>
      <w:lvlJc w:val="left"/>
      <w:pPr>
        <w:ind w:left="2160" w:hanging="360"/>
      </w:pPr>
      <w:rPr>
        <w:rFonts w:ascii="Symbol" w:hAnsi="Symbol"/>
      </w:rPr>
    </w:lvl>
    <w:lvl w:ilvl="3" w:tplc="1A5E2DEE">
      <w:start w:val="1"/>
      <w:numFmt w:val="bullet"/>
      <w:suff w:val="tab"/>
      <w:lvlText w:val="o"/>
      <w:lvlJc w:val="left"/>
      <w:pPr>
        <w:ind w:left="2880" w:hanging="360"/>
      </w:pPr>
      <w:rPr>
        <w:rFonts w:ascii="Symbol" w:hAnsi="Symbol"/>
      </w:rPr>
    </w:lvl>
    <w:lvl w:ilvl="4" w:tplc="53D32BF9">
      <w:start w:val="1"/>
      <w:numFmt w:val="bullet"/>
      <w:suff w:val="tab"/>
      <w:lvlText w:val="·"/>
      <w:lvlJc w:val="left"/>
      <w:pPr>
        <w:ind w:left="3600" w:hanging="360"/>
      </w:pPr>
      <w:rPr>
        <w:rFonts w:ascii="Symbol" w:hAnsi="Symbol"/>
      </w:rPr>
    </w:lvl>
    <w:lvl w:ilvl="5" w:tplc="6D22F41E">
      <w:start w:val="1"/>
      <w:numFmt w:val="bullet"/>
      <w:suff w:val="tab"/>
      <w:lvlText w:val="o"/>
      <w:lvlJc w:val="left"/>
      <w:pPr>
        <w:ind w:left="4320" w:hanging="360"/>
      </w:pPr>
      <w:rPr>
        <w:rFonts w:ascii="Symbol" w:hAnsi="Symbol"/>
      </w:rPr>
    </w:lvl>
    <w:lvl w:ilvl="6" w:tplc="7D5D5763">
      <w:start w:val="1"/>
      <w:numFmt w:val="bullet"/>
      <w:suff w:val="tab"/>
      <w:lvlText w:val="·"/>
      <w:lvlJc w:val="left"/>
      <w:pPr>
        <w:ind w:left="5040" w:hanging="360"/>
      </w:pPr>
      <w:rPr>
        <w:rFonts w:ascii="Symbol" w:hAnsi="Symbol"/>
      </w:rPr>
    </w:lvl>
    <w:lvl w:ilvl="7" w:tplc="3F57779D">
      <w:start w:val="1"/>
      <w:numFmt w:val="bullet"/>
      <w:suff w:val="tab"/>
      <w:lvlText w:val="o"/>
      <w:lvlJc w:val="left"/>
      <w:pPr>
        <w:ind w:left="5760" w:hanging="360"/>
      </w:pPr>
      <w:rPr>
        <w:rFonts w:ascii="Symbol" w:hAnsi="Symbol"/>
      </w:rPr>
    </w:lvl>
    <w:lvl w:ilvl="8" w:tplc="7A0D4DD5">
      <w:start w:val="1"/>
      <w:numFmt w:val="bullet"/>
      <w:suff w:val="tab"/>
      <w:lvlText w:val="·"/>
      <w:lvlJc w:val="left"/>
      <w:pPr>
        <w:ind w:left="6480" w:hanging="360"/>
      </w:pPr>
      <w:rPr>
        <w:rFonts w:ascii="Symbol" w:hAnsi="Symbol"/>
      </w:rPr>
    </w:lvl>
  </w:abstractNum>
  <w:abstractNum w:abstractNumId="5">
    <w:nsid w:val="2F17C5E9"/>
    <w:multiLevelType w:val="hybridMultilevel"/>
    <w:lvl w:ilvl="0" w:tplc="1B5BF89B">
      <w:start w:val="1"/>
      <w:numFmt w:val="decimal"/>
      <w:suff w:val="tab"/>
      <w:lvlText w:val="%1."/>
      <w:lvlJc w:val="left"/>
      <w:pPr>
        <w:ind w:left="720" w:hanging="360"/>
      </w:pPr>
      <w:rPr/>
    </w:lvl>
    <w:lvl w:ilvl="1" w:tplc="16CD2030">
      <w:start w:val="1"/>
      <w:numFmt w:val="bullet"/>
      <w:suff w:val="tab"/>
      <w:lvlText w:val="o"/>
      <w:lvlJc w:val="left"/>
      <w:pPr>
        <w:ind w:left="1440" w:hanging="360"/>
      </w:pPr>
      <w:rPr>
        <w:rFonts w:ascii="Courier New" w:hAnsi="Courier New" w:eastAsia="Courier New" w:cs="Courier New"/>
      </w:rPr>
    </w:lvl>
    <w:lvl w:ilvl="2" w:tplc="767218AF">
      <w:start w:val="1"/>
      <w:numFmt w:val="decimal"/>
      <w:suff w:val="tab"/>
      <w:lvlText w:val="%3."/>
      <w:lvlJc w:val="left"/>
      <w:pPr>
        <w:ind w:left="2160" w:hanging="360"/>
      </w:pPr>
      <w:rPr/>
    </w:lvl>
    <w:lvl w:ilvl="3" w:tplc="5AD2F97D">
      <w:start w:val="1"/>
      <w:numFmt w:val="decimal"/>
      <w:suff w:val="tab"/>
      <w:lvlText w:val="%4."/>
      <w:lvlJc w:val="left"/>
      <w:pPr>
        <w:ind w:left="2880" w:hanging="360"/>
      </w:pPr>
      <w:rPr/>
    </w:lvl>
    <w:lvl w:ilvl="4" w:tplc="604D8D6D">
      <w:start w:val="1"/>
      <w:numFmt w:val="decimal"/>
      <w:suff w:val="tab"/>
      <w:lvlText w:val="%5."/>
      <w:lvlJc w:val="left"/>
      <w:pPr>
        <w:ind w:left="3600" w:hanging="360"/>
      </w:pPr>
      <w:rPr/>
    </w:lvl>
    <w:lvl w:ilvl="5" w:tplc="6DD78E9F">
      <w:start w:val="1"/>
      <w:numFmt w:val="decimal"/>
      <w:suff w:val="tab"/>
      <w:lvlText w:val="%6."/>
      <w:lvlJc w:val="left"/>
      <w:pPr>
        <w:ind w:left="4320" w:hanging="360"/>
      </w:pPr>
      <w:rPr/>
    </w:lvl>
    <w:lvl w:ilvl="6" w:tplc="0CCAE36F">
      <w:start w:val="1"/>
      <w:numFmt w:val="decimal"/>
      <w:suff w:val="tab"/>
      <w:lvlText w:val="%7."/>
      <w:lvlJc w:val="left"/>
      <w:pPr>
        <w:ind w:left="5040" w:hanging="360"/>
      </w:pPr>
      <w:rPr/>
    </w:lvl>
    <w:lvl w:ilvl="7" w:tplc="3DD9C81C">
      <w:start w:val="1"/>
      <w:numFmt w:val="decimal"/>
      <w:suff w:val="tab"/>
      <w:lvlText w:val="%8."/>
      <w:lvlJc w:val="left"/>
      <w:pPr>
        <w:ind w:left="5760" w:hanging="360"/>
      </w:pPr>
      <w:rPr/>
    </w:lvl>
    <w:lvl w:ilvl="8" w:tplc="4C858699">
      <w:start w:val="1"/>
      <w:numFmt w:val="decimal"/>
      <w:suff w:val="tab"/>
      <w:lvlText w:val="%9."/>
      <w:lvlJc w:val="left"/>
      <w:pPr>
        <w:ind w:left="6480" w:hanging="360"/>
      </w:pPr>
      <w:rPr/>
    </w:lvl>
  </w:abstractNum>
  <w:abstractNum w:abstractNumId="6">
    <w:nsid w:val="04F0476C"/>
    <w:multiLevelType w:val="hybridMultilevel"/>
    <w:lvl w:ilvl="0" w:tplc="11A0069A">
      <w:start w:val="1"/>
      <w:numFmt w:val="bullet"/>
      <w:suff w:val="tab"/>
      <w:lvlText w:val="·"/>
      <w:lvlJc w:val="left"/>
      <w:pPr>
        <w:ind w:left="720" w:hanging="360"/>
      </w:pPr>
      <w:rPr>
        <w:rFonts w:ascii="Symbol" w:hAnsi="Symbol" w:eastAsia="Symbol" w:cs="Symbol"/>
      </w:rPr>
    </w:lvl>
    <w:lvl w:ilvl="1" w:tplc="65E436DA">
      <w:start w:val="1"/>
      <w:numFmt w:val="bullet"/>
      <w:suff w:val="tab"/>
      <w:lvlText w:val="o"/>
      <w:lvlJc w:val="left"/>
      <w:pPr>
        <w:ind w:left="1440" w:hanging="360"/>
      </w:pPr>
      <w:rPr>
        <w:rFonts w:ascii="Symbol" w:hAnsi="Symbol"/>
      </w:rPr>
    </w:lvl>
    <w:lvl w:ilvl="2" w:tplc="4DB75A44">
      <w:start w:val="1"/>
      <w:numFmt w:val="bullet"/>
      <w:suff w:val="tab"/>
      <w:lvlText w:val="·"/>
      <w:lvlJc w:val="left"/>
      <w:pPr>
        <w:ind w:left="2160" w:hanging="360"/>
      </w:pPr>
      <w:rPr>
        <w:rFonts w:ascii="Symbol" w:hAnsi="Symbol"/>
      </w:rPr>
    </w:lvl>
    <w:lvl w:ilvl="3" w:tplc="579B7443">
      <w:start w:val="1"/>
      <w:numFmt w:val="bullet"/>
      <w:suff w:val="tab"/>
      <w:lvlText w:val="o"/>
      <w:lvlJc w:val="left"/>
      <w:pPr>
        <w:ind w:left="2880" w:hanging="360"/>
      </w:pPr>
      <w:rPr>
        <w:rFonts w:ascii="Symbol" w:hAnsi="Symbol"/>
      </w:rPr>
    </w:lvl>
    <w:lvl w:ilvl="4" w:tplc="356831AA">
      <w:start w:val="1"/>
      <w:numFmt w:val="bullet"/>
      <w:suff w:val="tab"/>
      <w:lvlText w:val="·"/>
      <w:lvlJc w:val="left"/>
      <w:pPr>
        <w:ind w:left="3600" w:hanging="360"/>
      </w:pPr>
      <w:rPr>
        <w:rFonts w:ascii="Symbol" w:hAnsi="Symbol"/>
      </w:rPr>
    </w:lvl>
    <w:lvl w:ilvl="5" w:tplc="79431120">
      <w:start w:val="1"/>
      <w:numFmt w:val="bullet"/>
      <w:suff w:val="tab"/>
      <w:lvlText w:val="o"/>
      <w:lvlJc w:val="left"/>
      <w:pPr>
        <w:ind w:left="4320" w:hanging="360"/>
      </w:pPr>
      <w:rPr>
        <w:rFonts w:ascii="Symbol" w:hAnsi="Symbol"/>
      </w:rPr>
    </w:lvl>
    <w:lvl w:ilvl="6" w:tplc="025B167B">
      <w:start w:val="1"/>
      <w:numFmt w:val="bullet"/>
      <w:suff w:val="tab"/>
      <w:lvlText w:val="·"/>
      <w:lvlJc w:val="left"/>
      <w:pPr>
        <w:ind w:left="5040" w:hanging="360"/>
      </w:pPr>
      <w:rPr>
        <w:rFonts w:ascii="Symbol" w:hAnsi="Symbol"/>
      </w:rPr>
    </w:lvl>
    <w:lvl w:ilvl="7" w:tplc="3D6E8965">
      <w:start w:val="1"/>
      <w:numFmt w:val="bullet"/>
      <w:suff w:val="tab"/>
      <w:lvlText w:val="o"/>
      <w:lvlJc w:val="left"/>
      <w:pPr>
        <w:ind w:left="5760" w:hanging="360"/>
      </w:pPr>
      <w:rPr>
        <w:rFonts w:ascii="Symbol" w:hAnsi="Symbol"/>
      </w:rPr>
    </w:lvl>
    <w:lvl w:ilvl="8" w:tplc="5EB2E097">
      <w:start w:val="1"/>
      <w:numFmt w:val="bullet"/>
      <w:suff w:val="tab"/>
      <w:lvlText w:val="·"/>
      <w:lvlJc w:val="left"/>
      <w:pPr>
        <w:ind w:left="6480" w:hanging="360"/>
      </w:pPr>
      <w:rPr>
        <w:rFonts w:ascii="Symbol" w:hAnsi="Symbol"/>
      </w:rPr>
    </w:lvl>
  </w:abstractNum>
  <w:abstractNum w:abstractNumId="7">
    <w:nsid w:val="38342834"/>
    <w:multiLevelType w:val="hybridMultilevel"/>
    <w:lvl w:ilvl="0" w:tplc="628161B8">
      <w:start w:val="1"/>
      <w:numFmt w:val="bullet"/>
      <w:suff w:val="tab"/>
      <w:lvlText w:val="·"/>
      <w:lvlJc w:val="left"/>
      <w:pPr>
        <w:ind w:left="720" w:hanging="360"/>
      </w:pPr>
      <w:rPr>
        <w:rFonts w:ascii="Symbol" w:hAnsi="Symbol" w:eastAsia="Symbol" w:cs="Symbol"/>
      </w:rPr>
    </w:lvl>
    <w:lvl w:ilvl="1" w:tplc="177CE651">
      <w:start w:val="1"/>
      <w:numFmt w:val="bullet"/>
      <w:suff w:val="tab"/>
      <w:lvlText w:val="o"/>
      <w:lvlJc w:val="left"/>
      <w:pPr>
        <w:ind w:left="1440" w:hanging="360"/>
      </w:pPr>
      <w:rPr>
        <w:rFonts w:ascii="Symbol" w:hAnsi="Symbol"/>
      </w:rPr>
    </w:lvl>
    <w:lvl w:ilvl="2" w:tplc="5AAE8546">
      <w:start w:val="1"/>
      <w:numFmt w:val="bullet"/>
      <w:suff w:val="tab"/>
      <w:lvlText w:val="·"/>
      <w:lvlJc w:val="left"/>
      <w:pPr>
        <w:ind w:left="2160" w:hanging="360"/>
      </w:pPr>
      <w:rPr>
        <w:rFonts w:ascii="Symbol" w:hAnsi="Symbol"/>
      </w:rPr>
    </w:lvl>
    <w:lvl w:ilvl="3" w:tplc="4DA7B4B4">
      <w:start w:val="1"/>
      <w:numFmt w:val="bullet"/>
      <w:suff w:val="tab"/>
      <w:lvlText w:val="o"/>
      <w:lvlJc w:val="left"/>
      <w:pPr>
        <w:ind w:left="2880" w:hanging="360"/>
      </w:pPr>
      <w:rPr>
        <w:rFonts w:ascii="Symbol" w:hAnsi="Symbol"/>
      </w:rPr>
    </w:lvl>
    <w:lvl w:ilvl="4" w:tplc="1D361E6F">
      <w:start w:val="1"/>
      <w:numFmt w:val="bullet"/>
      <w:suff w:val="tab"/>
      <w:lvlText w:val="·"/>
      <w:lvlJc w:val="left"/>
      <w:pPr>
        <w:ind w:left="3600" w:hanging="360"/>
      </w:pPr>
      <w:rPr>
        <w:rFonts w:ascii="Symbol" w:hAnsi="Symbol"/>
      </w:rPr>
    </w:lvl>
    <w:lvl w:ilvl="5" w:tplc="54DE0026">
      <w:start w:val="1"/>
      <w:numFmt w:val="bullet"/>
      <w:suff w:val="tab"/>
      <w:lvlText w:val="o"/>
      <w:lvlJc w:val="left"/>
      <w:pPr>
        <w:ind w:left="4320" w:hanging="360"/>
      </w:pPr>
      <w:rPr>
        <w:rFonts w:ascii="Symbol" w:hAnsi="Symbol"/>
      </w:rPr>
    </w:lvl>
    <w:lvl w:ilvl="6" w:tplc="0ED35A59">
      <w:start w:val="1"/>
      <w:numFmt w:val="bullet"/>
      <w:suff w:val="tab"/>
      <w:lvlText w:val="·"/>
      <w:lvlJc w:val="left"/>
      <w:pPr>
        <w:ind w:left="5040" w:hanging="360"/>
      </w:pPr>
      <w:rPr>
        <w:rFonts w:ascii="Symbol" w:hAnsi="Symbol"/>
      </w:rPr>
    </w:lvl>
    <w:lvl w:ilvl="7" w:tplc="02D76108">
      <w:start w:val="1"/>
      <w:numFmt w:val="bullet"/>
      <w:suff w:val="tab"/>
      <w:lvlText w:val="o"/>
      <w:lvlJc w:val="left"/>
      <w:pPr>
        <w:ind w:left="5760" w:hanging="360"/>
      </w:pPr>
      <w:rPr>
        <w:rFonts w:ascii="Symbol" w:hAnsi="Symbol"/>
      </w:rPr>
    </w:lvl>
    <w:lvl w:ilvl="8" w:tplc="6BE5DC14">
      <w:start w:val="1"/>
      <w:numFmt w:val="bullet"/>
      <w:suff w:val="tab"/>
      <w:lvlText w:val="·"/>
      <w:lvlJc w:val="left"/>
      <w:pPr>
        <w:ind w:left="6480" w:hanging="360"/>
      </w:pPr>
      <w:rPr>
        <w:rFonts w:ascii="Symbol" w:hAnsi="Symbol"/>
      </w:rPr>
    </w:lvl>
  </w:abstractNum>
  <w:abstractNum w:abstractNumId="8">
    <w:nsid w:val="6374BCCF"/>
    <w:multiLevelType w:val="hybridMultilevel"/>
    <w:lvl w:ilvl="0" w:tplc="323CEBAD">
      <w:start w:val="1"/>
      <w:numFmt w:val="decimal"/>
      <w:suff w:val="tab"/>
      <w:lvlText w:val="%1."/>
      <w:lvlJc w:val="left"/>
      <w:pPr>
        <w:ind w:left="720" w:hanging="360"/>
      </w:pPr>
      <w:rPr/>
    </w:lvl>
    <w:lvl w:ilvl="1" w:tplc="602E6FF7">
      <w:start w:val="1"/>
      <w:numFmt w:val="bullet"/>
      <w:suff w:val="tab"/>
      <w:lvlText w:val="o"/>
      <w:lvlJc w:val="left"/>
      <w:pPr>
        <w:ind w:left="1440" w:hanging="360"/>
      </w:pPr>
      <w:rPr>
        <w:rFonts w:ascii="Courier New" w:hAnsi="Courier New" w:eastAsia="Courier New" w:cs="Courier New"/>
      </w:rPr>
    </w:lvl>
    <w:lvl w:ilvl="2" w:tplc="7AA0E6DA">
      <w:start w:val="1"/>
      <w:numFmt w:val="decimal"/>
      <w:suff w:val="tab"/>
      <w:lvlText w:val="%3."/>
      <w:lvlJc w:val="left"/>
      <w:pPr>
        <w:ind w:left="2160" w:hanging="360"/>
      </w:pPr>
      <w:rPr/>
    </w:lvl>
    <w:lvl w:ilvl="3" w:tplc="3DCA2412">
      <w:start w:val="1"/>
      <w:numFmt w:val="decimal"/>
      <w:suff w:val="tab"/>
      <w:lvlText w:val="%4."/>
      <w:lvlJc w:val="left"/>
      <w:pPr>
        <w:ind w:left="2880" w:hanging="360"/>
      </w:pPr>
      <w:rPr/>
    </w:lvl>
    <w:lvl w:ilvl="4" w:tplc="4D0C491F">
      <w:start w:val="1"/>
      <w:numFmt w:val="decimal"/>
      <w:suff w:val="tab"/>
      <w:lvlText w:val="%5."/>
      <w:lvlJc w:val="left"/>
      <w:pPr>
        <w:ind w:left="3600" w:hanging="360"/>
      </w:pPr>
      <w:rPr/>
    </w:lvl>
    <w:lvl w:ilvl="5" w:tplc="14906449">
      <w:start w:val="1"/>
      <w:numFmt w:val="decimal"/>
      <w:suff w:val="tab"/>
      <w:lvlText w:val="%6."/>
      <w:lvlJc w:val="left"/>
      <w:pPr>
        <w:ind w:left="4320" w:hanging="360"/>
      </w:pPr>
      <w:rPr/>
    </w:lvl>
    <w:lvl w:ilvl="6" w:tplc="0EE00759">
      <w:start w:val="1"/>
      <w:numFmt w:val="decimal"/>
      <w:suff w:val="tab"/>
      <w:lvlText w:val="%7."/>
      <w:lvlJc w:val="left"/>
      <w:pPr>
        <w:ind w:left="5040" w:hanging="360"/>
      </w:pPr>
      <w:rPr/>
    </w:lvl>
    <w:lvl w:ilvl="7" w:tplc="7E571715">
      <w:start w:val="1"/>
      <w:numFmt w:val="decimal"/>
      <w:suff w:val="tab"/>
      <w:lvlText w:val="%8."/>
      <w:lvlJc w:val="left"/>
      <w:pPr>
        <w:ind w:left="5760" w:hanging="360"/>
      </w:pPr>
      <w:rPr/>
    </w:lvl>
    <w:lvl w:ilvl="8" w:tplc="4E3B5412">
      <w:start w:val="1"/>
      <w:numFmt w:val="decimal"/>
      <w:suff w:val="tab"/>
      <w:lvlText w:val="%9."/>
      <w:lvlJc w:val="left"/>
      <w:pPr>
        <w:ind w:left="6480" w:hanging="360"/>
      </w:pPr>
      <w:rPr/>
    </w:lvl>
  </w:abstractNum>
  <w:abstractNum w:abstractNumId="9">
    <w:nsid w:val="39F42D3E"/>
    <w:multiLevelType w:val="hybridMultilevel"/>
    <w:lvl w:ilvl="0" w:tplc="1E4BA528">
      <w:start w:val="1"/>
      <w:numFmt w:val="bullet"/>
      <w:suff w:val="tab"/>
      <w:lvlText w:val="·"/>
      <w:lvlJc w:val="left"/>
      <w:pPr>
        <w:ind w:left="720" w:hanging="360"/>
      </w:pPr>
      <w:rPr>
        <w:rFonts w:ascii="Symbol" w:hAnsi="Symbol" w:eastAsia="Symbol" w:cs="Symbol"/>
      </w:rPr>
    </w:lvl>
    <w:lvl w:ilvl="1" w:tplc="6B789ADD">
      <w:start w:val="1"/>
      <w:numFmt w:val="bullet"/>
      <w:suff w:val="tab"/>
      <w:lvlText w:val="o"/>
      <w:lvlJc w:val="left"/>
      <w:pPr>
        <w:ind w:left="1440" w:hanging="360"/>
      </w:pPr>
      <w:rPr>
        <w:rFonts w:ascii="Symbol" w:hAnsi="Symbol"/>
      </w:rPr>
    </w:lvl>
    <w:lvl w:ilvl="2" w:tplc="6613E3E3">
      <w:start w:val="1"/>
      <w:numFmt w:val="bullet"/>
      <w:suff w:val="tab"/>
      <w:lvlText w:val="·"/>
      <w:lvlJc w:val="left"/>
      <w:pPr>
        <w:ind w:left="2160" w:hanging="360"/>
      </w:pPr>
      <w:rPr>
        <w:rFonts w:ascii="Symbol" w:hAnsi="Symbol"/>
      </w:rPr>
    </w:lvl>
    <w:lvl w:ilvl="3" w:tplc="51B0ECFF">
      <w:start w:val="1"/>
      <w:numFmt w:val="bullet"/>
      <w:suff w:val="tab"/>
      <w:lvlText w:val="o"/>
      <w:lvlJc w:val="left"/>
      <w:pPr>
        <w:ind w:left="2880" w:hanging="360"/>
      </w:pPr>
      <w:rPr>
        <w:rFonts w:ascii="Symbol" w:hAnsi="Symbol"/>
      </w:rPr>
    </w:lvl>
    <w:lvl w:ilvl="4" w:tplc="434FC7C8">
      <w:start w:val="1"/>
      <w:numFmt w:val="bullet"/>
      <w:suff w:val="tab"/>
      <w:lvlText w:val="·"/>
      <w:lvlJc w:val="left"/>
      <w:pPr>
        <w:ind w:left="3600" w:hanging="360"/>
      </w:pPr>
      <w:rPr>
        <w:rFonts w:ascii="Symbol" w:hAnsi="Symbol"/>
      </w:rPr>
    </w:lvl>
    <w:lvl w:ilvl="5" w:tplc="6AC9097F">
      <w:start w:val="1"/>
      <w:numFmt w:val="bullet"/>
      <w:suff w:val="tab"/>
      <w:lvlText w:val="o"/>
      <w:lvlJc w:val="left"/>
      <w:pPr>
        <w:ind w:left="4320" w:hanging="360"/>
      </w:pPr>
      <w:rPr>
        <w:rFonts w:ascii="Symbol" w:hAnsi="Symbol"/>
      </w:rPr>
    </w:lvl>
    <w:lvl w:ilvl="6" w:tplc="102A94AE">
      <w:start w:val="1"/>
      <w:numFmt w:val="bullet"/>
      <w:suff w:val="tab"/>
      <w:lvlText w:val="·"/>
      <w:lvlJc w:val="left"/>
      <w:pPr>
        <w:ind w:left="5040" w:hanging="360"/>
      </w:pPr>
      <w:rPr>
        <w:rFonts w:ascii="Symbol" w:hAnsi="Symbol"/>
      </w:rPr>
    </w:lvl>
    <w:lvl w:ilvl="7" w:tplc="6E1E57E3">
      <w:start w:val="1"/>
      <w:numFmt w:val="bullet"/>
      <w:suff w:val="tab"/>
      <w:lvlText w:val="o"/>
      <w:lvlJc w:val="left"/>
      <w:pPr>
        <w:ind w:left="5760" w:hanging="360"/>
      </w:pPr>
      <w:rPr>
        <w:rFonts w:ascii="Symbol" w:hAnsi="Symbol"/>
      </w:rPr>
    </w:lvl>
    <w:lvl w:ilvl="8" w:tplc="4FEDB8C4">
      <w:start w:val="1"/>
      <w:numFmt w:val="bullet"/>
      <w:suff w:val="tab"/>
      <w:lvlText w:val="·"/>
      <w:lvlJc w:val="left"/>
      <w:pPr>
        <w:ind w:left="6480" w:hanging="360"/>
      </w:pPr>
      <w:rPr>
        <w:rFonts w:ascii="Symbol" w:hAnsi="Symbol"/>
      </w:rPr>
    </w:lvl>
  </w:abstractNum>
  <w:abstractNum w:abstractNumId="10">
    <w:nsid w:val="2CC4E636"/>
    <w:multiLevelType w:val="hybridMultilevel"/>
    <w:lvl w:ilvl="0" w:tplc="569F3194">
      <w:start w:val="1"/>
      <w:numFmt w:val="decimal"/>
      <w:suff w:val="tab"/>
      <w:lvlText w:val="%1."/>
      <w:lvlJc w:val="left"/>
      <w:pPr>
        <w:ind w:left="720" w:hanging="360"/>
      </w:pPr>
      <w:rPr/>
    </w:lvl>
    <w:lvl w:ilvl="1" w:tplc="1F62A3FF">
      <w:start w:val="1"/>
      <w:numFmt w:val="bullet"/>
      <w:suff w:val="tab"/>
      <w:lvlText w:val="o"/>
      <w:lvlJc w:val="left"/>
      <w:pPr>
        <w:ind w:left="1440" w:hanging="360"/>
      </w:pPr>
      <w:rPr>
        <w:rFonts w:ascii="Courier New" w:hAnsi="Courier New" w:eastAsia="Courier New" w:cs="Courier New"/>
      </w:rPr>
    </w:lvl>
    <w:lvl w:ilvl="2" w:tplc="31F1AF4A">
      <w:start w:val="1"/>
      <w:numFmt w:val="decimal"/>
      <w:suff w:val="tab"/>
      <w:lvlText w:val="%3."/>
      <w:lvlJc w:val="left"/>
      <w:pPr>
        <w:ind w:left="2160" w:hanging="360"/>
      </w:pPr>
      <w:rPr/>
    </w:lvl>
    <w:lvl w:ilvl="3" w:tplc="057805D1">
      <w:start w:val="1"/>
      <w:numFmt w:val="decimal"/>
      <w:suff w:val="tab"/>
      <w:lvlText w:val="%4."/>
      <w:lvlJc w:val="left"/>
      <w:pPr>
        <w:ind w:left="2880" w:hanging="360"/>
      </w:pPr>
      <w:rPr/>
    </w:lvl>
    <w:lvl w:ilvl="4" w:tplc="18031872">
      <w:start w:val="1"/>
      <w:numFmt w:val="decimal"/>
      <w:suff w:val="tab"/>
      <w:lvlText w:val="%5."/>
      <w:lvlJc w:val="left"/>
      <w:pPr>
        <w:ind w:left="3600" w:hanging="360"/>
      </w:pPr>
      <w:rPr/>
    </w:lvl>
    <w:lvl w:ilvl="5" w:tplc="1664A394">
      <w:start w:val="1"/>
      <w:numFmt w:val="decimal"/>
      <w:suff w:val="tab"/>
      <w:lvlText w:val="%6."/>
      <w:lvlJc w:val="left"/>
      <w:pPr>
        <w:ind w:left="4320" w:hanging="360"/>
      </w:pPr>
      <w:rPr/>
    </w:lvl>
    <w:lvl w:ilvl="6" w:tplc="0E701487">
      <w:start w:val="1"/>
      <w:numFmt w:val="decimal"/>
      <w:suff w:val="tab"/>
      <w:lvlText w:val="%7."/>
      <w:lvlJc w:val="left"/>
      <w:pPr>
        <w:ind w:left="5040" w:hanging="360"/>
      </w:pPr>
      <w:rPr/>
    </w:lvl>
    <w:lvl w:ilvl="7" w:tplc="1ADBF6AA">
      <w:start w:val="1"/>
      <w:numFmt w:val="decimal"/>
      <w:suff w:val="tab"/>
      <w:lvlText w:val="%8."/>
      <w:lvlJc w:val="left"/>
      <w:pPr>
        <w:ind w:left="5760" w:hanging="360"/>
      </w:pPr>
      <w:rPr/>
    </w:lvl>
    <w:lvl w:ilvl="8" w:tplc="27DA924C">
      <w:start w:val="1"/>
      <w:numFmt w:val="decimal"/>
      <w:suff w:val="tab"/>
      <w:lvlText w:val="%9."/>
      <w:lvlJc w:val="left"/>
      <w:pPr>
        <w:ind w:left="6480" w:hanging="360"/>
      </w:pPr>
      <w:rPr/>
    </w:lvl>
  </w:abstractNum>
  <w:abstractNum w:abstractNumId="11">
    <w:nsid w:val="482B5815"/>
    <w:multiLevelType w:val="hybridMultilevel"/>
    <w:lvl w:ilvl="0" w:tplc="1F5EC98F">
      <w:start w:val="1"/>
      <w:numFmt w:val="bullet"/>
      <w:suff w:val="tab"/>
      <w:lvlText w:val="·"/>
      <w:lvlJc w:val="left"/>
      <w:pPr>
        <w:ind w:left="720" w:hanging="360"/>
      </w:pPr>
      <w:rPr>
        <w:rFonts w:ascii="Symbol" w:hAnsi="Symbol" w:eastAsia="Symbol" w:cs="Symbol"/>
      </w:rPr>
    </w:lvl>
    <w:lvl w:ilvl="1" w:tplc="4DB443E5">
      <w:start w:val="1"/>
      <w:numFmt w:val="bullet"/>
      <w:suff w:val="tab"/>
      <w:lvlText w:val="o"/>
      <w:lvlJc w:val="left"/>
      <w:pPr>
        <w:ind w:left="1440" w:hanging="360"/>
      </w:pPr>
      <w:rPr>
        <w:rFonts w:ascii="Symbol" w:hAnsi="Symbol"/>
      </w:rPr>
    </w:lvl>
    <w:lvl w:ilvl="2" w:tplc="799701BF">
      <w:start w:val="1"/>
      <w:numFmt w:val="bullet"/>
      <w:suff w:val="tab"/>
      <w:lvlText w:val="·"/>
      <w:lvlJc w:val="left"/>
      <w:pPr>
        <w:ind w:left="2160" w:hanging="360"/>
      </w:pPr>
      <w:rPr>
        <w:rFonts w:ascii="Symbol" w:hAnsi="Symbol"/>
      </w:rPr>
    </w:lvl>
    <w:lvl w:ilvl="3" w:tplc="21941988">
      <w:start w:val="1"/>
      <w:numFmt w:val="bullet"/>
      <w:suff w:val="tab"/>
      <w:lvlText w:val="o"/>
      <w:lvlJc w:val="left"/>
      <w:pPr>
        <w:ind w:left="2880" w:hanging="360"/>
      </w:pPr>
      <w:rPr>
        <w:rFonts w:ascii="Symbol" w:hAnsi="Symbol"/>
      </w:rPr>
    </w:lvl>
    <w:lvl w:ilvl="4" w:tplc="4BFFA024">
      <w:start w:val="1"/>
      <w:numFmt w:val="bullet"/>
      <w:suff w:val="tab"/>
      <w:lvlText w:val="·"/>
      <w:lvlJc w:val="left"/>
      <w:pPr>
        <w:ind w:left="3600" w:hanging="360"/>
      </w:pPr>
      <w:rPr>
        <w:rFonts w:ascii="Symbol" w:hAnsi="Symbol"/>
      </w:rPr>
    </w:lvl>
    <w:lvl w:ilvl="5" w:tplc="5D762D65">
      <w:start w:val="1"/>
      <w:numFmt w:val="bullet"/>
      <w:suff w:val="tab"/>
      <w:lvlText w:val="o"/>
      <w:lvlJc w:val="left"/>
      <w:pPr>
        <w:ind w:left="4320" w:hanging="360"/>
      </w:pPr>
      <w:rPr>
        <w:rFonts w:ascii="Symbol" w:hAnsi="Symbol"/>
      </w:rPr>
    </w:lvl>
    <w:lvl w:ilvl="6" w:tplc="01F1B38B">
      <w:start w:val="1"/>
      <w:numFmt w:val="bullet"/>
      <w:suff w:val="tab"/>
      <w:lvlText w:val="·"/>
      <w:lvlJc w:val="left"/>
      <w:pPr>
        <w:ind w:left="5040" w:hanging="360"/>
      </w:pPr>
      <w:rPr>
        <w:rFonts w:ascii="Symbol" w:hAnsi="Symbol"/>
      </w:rPr>
    </w:lvl>
    <w:lvl w:ilvl="7" w:tplc="5A8DF7C0">
      <w:start w:val="1"/>
      <w:numFmt w:val="bullet"/>
      <w:suff w:val="tab"/>
      <w:lvlText w:val="o"/>
      <w:lvlJc w:val="left"/>
      <w:pPr>
        <w:ind w:left="5760" w:hanging="360"/>
      </w:pPr>
      <w:rPr>
        <w:rFonts w:ascii="Symbol" w:hAnsi="Symbol"/>
      </w:rPr>
    </w:lvl>
    <w:lvl w:ilvl="8" w:tplc="5DAB5823">
      <w:start w:val="1"/>
      <w:numFmt w:val="bullet"/>
      <w:suff w:val="tab"/>
      <w:lvlText w:val="·"/>
      <w:lvlJc w:val="left"/>
      <w:pPr>
        <w:ind w:left="6480" w:hanging="360"/>
      </w:pPr>
      <w:rPr>
        <w:rFonts w:ascii="Symbol" w:hAnsi="Symbol"/>
      </w:rPr>
    </w:lvl>
  </w:abstractNum>
  <w:abstractNum w:abstractNumId="12">
    <w:nsid w:val="643C440F"/>
    <w:multiLevelType w:val="hybridMultilevel"/>
    <w:lvl w:ilvl="0" w:tplc="51E49FBE">
      <w:start w:val="1"/>
      <w:numFmt w:val="decimal"/>
      <w:suff w:val="tab"/>
      <w:lvlText w:val="%1."/>
      <w:lvlJc w:val="left"/>
      <w:pPr>
        <w:ind w:left="720" w:hanging="360"/>
      </w:pPr>
      <w:rPr/>
    </w:lvl>
    <w:lvl w:ilvl="1" w:tplc="53D5E287">
      <w:start w:val="1"/>
      <w:numFmt w:val="bullet"/>
      <w:suff w:val="tab"/>
      <w:lvlText w:val="o"/>
      <w:lvlJc w:val="left"/>
      <w:pPr>
        <w:ind w:left="1440" w:hanging="360"/>
      </w:pPr>
      <w:rPr>
        <w:rFonts w:ascii="Courier New" w:hAnsi="Courier New" w:eastAsia="Courier New" w:cs="Courier New"/>
      </w:rPr>
    </w:lvl>
    <w:lvl w:ilvl="2" w:tplc="18D7EEBA">
      <w:start w:val="1"/>
      <w:numFmt w:val="decimal"/>
      <w:suff w:val="tab"/>
      <w:lvlText w:val="%3."/>
      <w:lvlJc w:val="left"/>
      <w:pPr>
        <w:ind w:left="2160" w:hanging="360"/>
      </w:pPr>
      <w:rPr/>
    </w:lvl>
    <w:lvl w:ilvl="3" w:tplc="3926F6FA">
      <w:start w:val="1"/>
      <w:numFmt w:val="decimal"/>
      <w:suff w:val="tab"/>
      <w:lvlText w:val="%4."/>
      <w:lvlJc w:val="left"/>
      <w:pPr>
        <w:ind w:left="2880" w:hanging="360"/>
      </w:pPr>
      <w:rPr/>
    </w:lvl>
    <w:lvl w:ilvl="4" w:tplc="48BB6DEA">
      <w:start w:val="1"/>
      <w:numFmt w:val="decimal"/>
      <w:suff w:val="tab"/>
      <w:lvlText w:val="%5."/>
      <w:lvlJc w:val="left"/>
      <w:pPr>
        <w:ind w:left="3600" w:hanging="360"/>
      </w:pPr>
      <w:rPr/>
    </w:lvl>
    <w:lvl w:ilvl="5" w:tplc="37111A93">
      <w:start w:val="1"/>
      <w:numFmt w:val="decimal"/>
      <w:suff w:val="tab"/>
      <w:lvlText w:val="%6."/>
      <w:lvlJc w:val="left"/>
      <w:pPr>
        <w:ind w:left="4320" w:hanging="360"/>
      </w:pPr>
      <w:rPr/>
    </w:lvl>
    <w:lvl w:ilvl="6" w:tplc="2B07BE0D">
      <w:start w:val="1"/>
      <w:numFmt w:val="decimal"/>
      <w:suff w:val="tab"/>
      <w:lvlText w:val="%7."/>
      <w:lvlJc w:val="left"/>
      <w:pPr>
        <w:ind w:left="5040" w:hanging="360"/>
      </w:pPr>
      <w:rPr/>
    </w:lvl>
    <w:lvl w:ilvl="7" w:tplc="640F7151">
      <w:start w:val="1"/>
      <w:numFmt w:val="decimal"/>
      <w:suff w:val="tab"/>
      <w:lvlText w:val="%8."/>
      <w:lvlJc w:val="left"/>
      <w:pPr>
        <w:ind w:left="5760" w:hanging="360"/>
      </w:pPr>
      <w:rPr/>
    </w:lvl>
    <w:lvl w:ilvl="8" w:tplc="51F5EE87">
      <w:start w:val="1"/>
      <w:numFmt w:val="decimal"/>
      <w:suff w:val="tab"/>
      <w:lvlText w:val="%9."/>
      <w:lvlJc w:val="left"/>
      <w:pPr>
        <w:ind w:left="6480" w:hanging="36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displayBackgroundShape w:val="0"/>
  <w:trackRevisions w:val="false"/>
  <w:defaultTabStop w:val="720"/>
  <w:autoHyphenation w:val="0"/>
  <w:evenAndOddHeaders w:val="0"/>
  <w:characterSpacingControl w:val="compressPunctuation"/>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14:docId w14:val="7298F374"/>
  <w15:docId w15:val="{7C23FA1D-5609-45B9-9F5F-D6E03B07BEA5}"/>
  <w:rsids>
    <w:rsidRoot w:val="62216DDB"/>
    <w:rsid w:val="62216DDB"/>
  </w:rsids>
</w:settings>
</file>

<file path=word/styles.xml><?xml version="1.0" encoding="utf-8"?>
<w:styles xmlns:w14="http://schemas.microsoft.com/office/word/2010/wordml" xmlns:wp14="http://schemas.microsoft.com/office/word/2010/wordprocessingDrawing" xmlns:w="http://schemas.openxmlformats.org/wordprocessingml/2006/main" xmlns:mc="http://schemas.openxmlformats.org/markup-compatibility/2006" mc:Ignorable="w14 wp14">
  <w:docDefaults>
    <w:rPrDefault>
      <w:rPr>
        <w:rFonts w:asciiTheme="minorHAnsi" w:hAnsiTheme="minorHAnsi" w:eastAsiaTheme="minorEastAsia" w:cstheme="minorBidi"/>
        <w:sz w:val="22"/>
        <w:szCs w:val="22"/>
      </w:rPr>
    </w:rPrDefault>
    <w:pPrDefault>
      <w:pPr>
        <w:keepNext w:val="0"/>
        <w:keepLines w:val="0"/>
        <w:pageBreakBefore w:val="0"/>
        <w:widowControl w:val="1"/>
        <w:suppressLineNumbers w:val="0"/>
        <w:shd w:val="clear" w:fill="auto"/>
        <w:suppressAutoHyphens w:val="0"/>
        <w:spacing w:before="0" w:beforeAutospacing="0" w:after="0" w:afterAutospacing="0" w:line="240" w:lineRule="auto"/>
        <w:ind w:left="0" w:right="0" w:firstLine="0"/>
        <w:contextualSpacing w:val="0"/>
        <w:bidi w:val="0"/>
        <w:jc w:val="left"/>
        <w:outlineLvl w:val="9"/>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color="000000" w:sz="4" w:space="0" w:shadow="0" w:frame="0"/>
        <w:left w:val="single" w:color="000000" w:sz="4" w:space="0" w:shadow="0" w:frame="0"/>
        <w:bottom w:val="single" w:color="000000" w:sz="4" w:space="0" w:shadow="0" w:frame="0"/>
        <w:right w:val="single" w:color="000000" w:sz="4" w:space="0" w:shadow="0" w:frame="0"/>
        <w:insideH w:val="single" w:color="000000" w:sz="4" w:space="0" w:shadow="0" w:frame="0"/>
        <w:insideV w:val="single" w:color="000000" w:sz="4" w:space="0" w:shadow="0" w:frame="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Type="http://schemas.openxmlformats.org/officeDocument/2006/relationships/styles" Target="styles.xml" Id="RelStyle1" /><Relationship Type="http://schemas.openxmlformats.org/officeDocument/2006/relationships/numbering" Target="numbering.xml" Id="RelNum1" /><Relationship Type="http://schemas.openxmlformats.org/officeDocument/2006/relationships/settings" Target="settings.xml" Id="RelSettings1" /><Relationship Type="http://schemas.openxmlformats.org/officeDocument/2006/relationships/theme" Target="theme/theme1.xml" Id="RelThem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ap:Properties xmlns="http://schemas.openxmlformats.org/officeDocument/2006/extended-properties" xmlns:ap="http://schemas.openxmlformats.org/officeDocument/2006/extended-properties">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2025-05-25T20:49:40.0000000Z</dcterms:created>
  <dcterms:modified xsi:type="dcterms:W3CDTF">2025-11-12T14:16:36.2280537Z</dcterms:modified>
  <revision>3</revision>
  <lastModifiedBy>Guest User</lastModifiedBy>
</coreProperties>
</file>